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03E21" w14:textId="77777777" w:rsidR="00F1739E" w:rsidRPr="0069335F" w:rsidRDefault="00F1739E" w:rsidP="00F1739E">
      <w:pPr>
        <w:rPr>
          <w:rFonts w:ascii="ＭＳ ゴシック" w:eastAsia="ＭＳ ゴシック" w:hAnsi="ＭＳ ゴシック" w:cs="Meiryo UI"/>
        </w:rPr>
      </w:pPr>
    </w:p>
    <w:p w14:paraId="4F5C3295" w14:textId="77777777" w:rsidR="00F1739E" w:rsidRPr="0069335F" w:rsidRDefault="00F1739E" w:rsidP="00F1739E">
      <w:pPr>
        <w:rPr>
          <w:rFonts w:ascii="ＭＳ ゴシック" w:eastAsia="ＭＳ ゴシック" w:hAnsi="ＭＳ ゴシック"/>
          <w:spacing w:val="0"/>
        </w:rPr>
      </w:pPr>
    </w:p>
    <w:p w14:paraId="1F0D599E" w14:textId="77777777" w:rsidR="00F1739E" w:rsidRPr="0069335F" w:rsidRDefault="00F1739E" w:rsidP="00F1739E">
      <w:pPr>
        <w:rPr>
          <w:rFonts w:ascii="ＭＳ ゴシック" w:eastAsia="ＭＳ ゴシック" w:hAnsi="ＭＳ ゴシック"/>
          <w:spacing w:val="0"/>
        </w:rPr>
      </w:pPr>
    </w:p>
    <w:p w14:paraId="5E33D3EB" w14:textId="77777777" w:rsidR="00F1739E" w:rsidRPr="0069335F" w:rsidRDefault="00F1739E" w:rsidP="00F1739E">
      <w:pPr>
        <w:rPr>
          <w:rFonts w:ascii="ＭＳ ゴシック" w:eastAsia="ＭＳ ゴシック" w:hAnsi="ＭＳ ゴシック"/>
          <w:spacing w:val="0"/>
        </w:rPr>
      </w:pPr>
    </w:p>
    <w:p w14:paraId="0555D031" w14:textId="77777777" w:rsidR="00F1739E" w:rsidRPr="0069335F" w:rsidRDefault="00F1739E" w:rsidP="00F1739E">
      <w:pPr>
        <w:rPr>
          <w:rFonts w:ascii="ＭＳ ゴシック" w:eastAsia="ＭＳ ゴシック" w:hAnsi="ＭＳ ゴシック"/>
          <w:spacing w:val="0"/>
        </w:rPr>
      </w:pPr>
    </w:p>
    <w:p w14:paraId="482097E8" w14:textId="77777777" w:rsidR="00F1739E" w:rsidRPr="0069335F" w:rsidRDefault="00F1739E" w:rsidP="00F1739E">
      <w:pPr>
        <w:rPr>
          <w:rFonts w:ascii="ＭＳ ゴシック" w:eastAsia="ＭＳ ゴシック" w:hAnsi="ＭＳ ゴシック"/>
          <w:spacing w:val="0"/>
        </w:rPr>
      </w:pPr>
    </w:p>
    <w:p w14:paraId="25706A49" w14:textId="77777777" w:rsidR="00F1739E" w:rsidRPr="0069335F" w:rsidRDefault="00F1739E" w:rsidP="00F1739E">
      <w:pPr>
        <w:rPr>
          <w:rFonts w:ascii="ＭＳ ゴシック" w:eastAsia="ＭＳ ゴシック" w:hAnsi="ＭＳ ゴシック"/>
          <w:spacing w:val="0"/>
        </w:rPr>
      </w:pPr>
    </w:p>
    <w:p w14:paraId="64AA458A" w14:textId="2D67CFDE" w:rsidR="00F1739E" w:rsidRPr="0069335F" w:rsidRDefault="00F1739E" w:rsidP="00F1739E">
      <w:pPr>
        <w:jc w:val="center"/>
        <w:rPr>
          <w:rFonts w:ascii="ＭＳ ゴシック" w:eastAsia="ＭＳ ゴシック" w:hAnsi="ＭＳ ゴシック"/>
          <w:color w:val="FF0000"/>
          <w:spacing w:val="0"/>
          <w:sz w:val="32"/>
        </w:rPr>
      </w:pPr>
      <w:r w:rsidRPr="0069335F">
        <w:rPr>
          <w:rFonts w:ascii="ＭＳ ゴシック" w:eastAsia="ＭＳ ゴシック" w:hAnsi="ＭＳ ゴシック" w:hint="eastAsia"/>
          <w:spacing w:val="0"/>
          <w:sz w:val="36"/>
        </w:rPr>
        <w:t>新型コロナウイルス感染症発生時における業務継続計画</w:t>
      </w:r>
      <w:r w:rsidRPr="0069335F">
        <w:rPr>
          <w:rFonts w:ascii="ＭＳ ゴシック" w:eastAsia="ＭＳ ゴシック" w:hAnsi="ＭＳ ゴシック" w:hint="eastAsia"/>
          <w:spacing w:val="0"/>
          <w:sz w:val="36"/>
        </w:rPr>
        <w:tab/>
      </w:r>
      <w:r w:rsidRPr="008844C9">
        <w:rPr>
          <w:rFonts w:ascii="ＭＳ ゴシック" w:eastAsia="ＭＳ ゴシック" w:hAnsi="ＭＳ ゴシック" w:hint="eastAsia"/>
          <w:spacing w:val="0"/>
          <w:sz w:val="32"/>
        </w:rPr>
        <w:t>（</w:t>
      </w:r>
      <w:r w:rsidR="00FE56EA">
        <w:rPr>
          <w:rFonts w:ascii="ＭＳ ゴシック" w:eastAsia="ＭＳ ゴシック" w:hAnsi="ＭＳ ゴシック" w:hint="eastAsia"/>
          <w:spacing w:val="0"/>
          <w:sz w:val="32"/>
        </w:rPr>
        <w:t>児童発達支援・放課後等デイサービス</w:t>
      </w:r>
      <w:r w:rsidRPr="008844C9">
        <w:rPr>
          <w:rFonts w:ascii="ＭＳ ゴシック" w:eastAsia="ＭＳ ゴシック" w:hAnsi="ＭＳ ゴシック" w:hint="eastAsia"/>
          <w:spacing w:val="0"/>
          <w:sz w:val="32"/>
        </w:rPr>
        <w:t>）</w:t>
      </w:r>
    </w:p>
    <w:p w14:paraId="733AA2DC" w14:textId="77777777" w:rsidR="00F1739E" w:rsidRPr="0069335F" w:rsidRDefault="00F1739E" w:rsidP="00F1739E">
      <w:pPr>
        <w:jc w:val="center"/>
        <w:rPr>
          <w:rFonts w:ascii="ＭＳ ゴシック" w:eastAsia="ＭＳ ゴシック" w:hAnsi="ＭＳ ゴシック"/>
          <w:spacing w:val="0"/>
          <w:sz w:val="32"/>
        </w:rPr>
      </w:pPr>
    </w:p>
    <w:p w14:paraId="2B86C90F" w14:textId="77777777" w:rsidR="00F1739E" w:rsidRPr="0069335F" w:rsidRDefault="00F1739E" w:rsidP="00F1739E">
      <w:pPr>
        <w:jc w:val="center"/>
        <w:rPr>
          <w:rFonts w:ascii="ＭＳ ゴシック" w:eastAsia="ＭＳ ゴシック" w:hAnsi="ＭＳ ゴシック"/>
          <w:spacing w:val="0"/>
          <w:sz w:val="32"/>
        </w:rPr>
      </w:pPr>
    </w:p>
    <w:p w14:paraId="6CDC1718" w14:textId="77777777" w:rsidR="00F1739E" w:rsidRPr="0069335F" w:rsidRDefault="00F1739E" w:rsidP="00F1739E">
      <w:pPr>
        <w:jc w:val="center"/>
        <w:rPr>
          <w:rFonts w:ascii="ＭＳ ゴシック" w:eastAsia="ＭＳ ゴシック" w:hAnsi="ＭＳ ゴシック"/>
          <w:spacing w:val="0"/>
          <w:sz w:val="32"/>
        </w:rPr>
      </w:pPr>
    </w:p>
    <w:p w14:paraId="526EDAF8" w14:textId="77777777" w:rsidR="00F1739E" w:rsidRPr="0069335F" w:rsidRDefault="00F1739E" w:rsidP="00F1739E">
      <w:pPr>
        <w:jc w:val="center"/>
        <w:rPr>
          <w:rFonts w:ascii="ＭＳ ゴシック" w:eastAsia="ＭＳ ゴシック" w:hAnsi="ＭＳ ゴシック"/>
          <w:spacing w:val="0"/>
          <w:sz w:val="32"/>
        </w:rPr>
      </w:pP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477"/>
      </w:tblGrid>
      <w:tr w:rsidR="00715D68" w:rsidRPr="00394046" w14:paraId="4EB4DF79" w14:textId="77777777" w:rsidTr="0023505A">
        <w:trPr>
          <w:trHeight w:val="676"/>
        </w:trPr>
        <w:tc>
          <w:tcPr>
            <w:tcW w:w="2367" w:type="dxa"/>
            <w:shd w:val="clear" w:color="auto" w:fill="auto"/>
            <w:vAlign w:val="center"/>
          </w:tcPr>
          <w:p w14:paraId="01D341A0"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法人名</w:t>
            </w:r>
          </w:p>
        </w:tc>
        <w:tc>
          <w:tcPr>
            <w:tcW w:w="6477" w:type="dxa"/>
            <w:shd w:val="clear" w:color="auto" w:fill="auto"/>
            <w:vAlign w:val="center"/>
          </w:tcPr>
          <w:p w14:paraId="20894F53" w14:textId="4DE6859A"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株式会社　エムズフード</w:t>
            </w:r>
          </w:p>
        </w:tc>
      </w:tr>
      <w:tr w:rsidR="00715D68" w:rsidRPr="00394046" w14:paraId="5DB4291A" w14:textId="77777777" w:rsidTr="0023505A">
        <w:trPr>
          <w:trHeight w:val="701"/>
        </w:trPr>
        <w:tc>
          <w:tcPr>
            <w:tcW w:w="2367" w:type="dxa"/>
            <w:shd w:val="clear" w:color="auto" w:fill="auto"/>
            <w:vAlign w:val="center"/>
          </w:tcPr>
          <w:p w14:paraId="0BEDF7E8" w14:textId="17B2BFE3" w:rsidR="00715D68" w:rsidRPr="00394046" w:rsidRDefault="00DC30DF" w:rsidP="0023505A">
            <w:pPr>
              <w:jc w:val="center"/>
              <w:rPr>
                <w:rFonts w:ascii="ＭＳ ゴシック" w:hAnsi="ＭＳ ゴシック" w:cs="Meiryo UI"/>
                <w:b/>
                <w:spacing w:val="0"/>
                <w:sz w:val="24"/>
              </w:rPr>
            </w:pPr>
            <w:r>
              <w:rPr>
                <w:rFonts w:ascii="ＭＳ ゴシック" w:hAnsi="ＭＳ ゴシック" w:cs="Meiryo UI"/>
                <w:b/>
                <w:spacing w:val="0"/>
                <w:sz w:val="24"/>
              </w:rPr>
              <w:t>事業所</w:t>
            </w:r>
            <w:r w:rsidR="00715D68" w:rsidRPr="00394046">
              <w:rPr>
                <w:rFonts w:ascii="ＭＳ ゴシック" w:hAnsi="ＭＳ ゴシック" w:cs="Meiryo UI" w:hint="eastAsia"/>
                <w:b/>
                <w:spacing w:val="0"/>
                <w:sz w:val="24"/>
              </w:rPr>
              <w:t>名</w:t>
            </w:r>
          </w:p>
        </w:tc>
        <w:tc>
          <w:tcPr>
            <w:tcW w:w="6477" w:type="dxa"/>
            <w:shd w:val="clear" w:color="auto" w:fill="auto"/>
            <w:vAlign w:val="center"/>
          </w:tcPr>
          <w:p w14:paraId="434C35AE" w14:textId="3E01455D"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きいろいリボン</w:t>
            </w:r>
            <w:r w:rsidR="00DE69C9">
              <w:rPr>
                <w:rFonts w:ascii="ＭＳ ゴシック" w:hAnsi="ＭＳ ゴシック" w:cs="Meiryo UI" w:hint="eastAsia"/>
                <w:b/>
                <w:spacing w:val="0"/>
                <w:sz w:val="24"/>
              </w:rPr>
              <w:t>きらめき</w:t>
            </w:r>
            <w:r>
              <w:rPr>
                <w:rFonts w:ascii="ＭＳ ゴシック" w:hAnsi="ＭＳ ゴシック" w:cs="Meiryo UI"/>
                <w:b/>
                <w:spacing w:val="0"/>
                <w:sz w:val="24"/>
              </w:rPr>
              <w:t>のひろば</w:t>
            </w:r>
          </w:p>
        </w:tc>
      </w:tr>
      <w:tr w:rsidR="00715D68" w:rsidRPr="00394046" w14:paraId="25B69C79" w14:textId="77777777" w:rsidTr="0023505A">
        <w:trPr>
          <w:trHeight w:val="683"/>
        </w:trPr>
        <w:tc>
          <w:tcPr>
            <w:tcW w:w="2367" w:type="dxa"/>
            <w:shd w:val="clear" w:color="auto" w:fill="auto"/>
            <w:vAlign w:val="center"/>
          </w:tcPr>
          <w:p w14:paraId="6399C2EE"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法人代表者名</w:t>
            </w:r>
          </w:p>
        </w:tc>
        <w:tc>
          <w:tcPr>
            <w:tcW w:w="6477" w:type="dxa"/>
            <w:shd w:val="clear" w:color="auto" w:fill="auto"/>
            <w:vAlign w:val="center"/>
          </w:tcPr>
          <w:p w14:paraId="1CD8014D" w14:textId="51DB88FF"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田上　政行</w:t>
            </w:r>
          </w:p>
        </w:tc>
      </w:tr>
      <w:tr w:rsidR="00715D68" w:rsidRPr="00394046" w14:paraId="453D8D52" w14:textId="77777777" w:rsidTr="0023505A">
        <w:trPr>
          <w:trHeight w:val="707"/>
        </w:trPr>
        <w:tc>
          <w:tcPr>
            <w:tcW w:w="2367" w:type="dxa"/>
            <w:shd w:val="clear" w:color="auto" w:fill="auto"/>
            <w:vAlign w:val="center"/>
          </w:tcPr>
          <w:p w14:paraId="699D9BF5"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管理者名</w:t>
            </w:r>
          </w:p>
        </w:tc>
        <w:tc>
          <w:tcPr>
            <w:tcW w:w="6477" w:type="dxa"/>
            <w:shd w:val="clear" w:color="auto" w:fill="auto"/>
            <w:vAlign w:val="center"/>
          </w:tcPr>
          <w:p w14:paraId="5E74E337" w14:textId="1EDA5953"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 xml:space="preserve">管理者　</w:t>
            </w:r>
            <w:r w:rsidR="00DE69C9">
              <w:rPr>
                <w:rFonts w:ascii="ＭＳ ゴシック" w:hAnsi="ＭＳ ゴシック" w:cs="Meiryo UI" w:hint="eastAsia"/>
                <w:b/>
                <w:spacing w:val="0"/>
                <w:sz w:val="24"/>
              </w:rPr>
              <w:t>玉城　学</w:t>
            </w:r>
          </w:p>
        </w:tc>
      </w:tr>
      <w:tr w:rsidR="00715D68" w:rsidRPr="00394046" w14:paraId="1514D1A6" w14:textId="77777777" w:rsidTr="0023505A">
        <w:trPr>
          <w:trHeight w:val="689"/>
        </w:trPr>
        <w:tc>
          <w:tcPr>
            <w:tcW w:w="2367" w:type="dxa"/>
            <w:shd w:val="clear" w:color="auto" w:fill="auto"/>
            <w:vAlign w:val="center"/>
          </w:tcPr>
          <w:p w14:paraId="6563628C"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所在地</w:t>
            </w:r>
          </w:p>
        </w:tc>
        <w:tc>
          <w:tcPr>
            <w:tcW w:w="6477" w:type="dxa"/>
            <w:shd w:val="clear" w:color="auto" w:fill="auto"/>
            <w:vAlign w:val="center"/>
          </w:tcPr>
          <w:p w14:paraId="30C873F2" w14:textId="25995334" w:rsidR="00DE69C9" w:rsidRPr="00394046" w:rsidRDefault="000A798C" w:rsidP="00DE69C9">
            <w:pPr>
              <w:jc w:val="center"/>
              <w:rPr>
                <w:rFonts w:ascii="ＭＳ ゴシック" w:hAnsi="ＭＳ ゴシック" w:cs="Meiryo UI"/>
                <w:spacing w:val="0"/>
                <w:sz w:val="24"/>
              </w:rPr>
            </w:pPr>
            <w:r>
              <w:rPr>
                <w:rFonts w:ascii="ＭＳ ゴシック" w:hAnsi="ＭＳ ゴシック" w:cs="Meiryo UI" w:hint="eastAsia"/>
                <w:spacing w:val="0"/>
                <w:sz w:val="24"/>
              </w:rPr>
              <w:t>沖縄県糸満市</w:t>
            </w:r>
            <w:r w:rsidR="00DE69C9">
              <w:rPr>
                <w:rFonts w:ascii="ＭＳ ゴシック" w:hAnsi="ＭＳ ゴシック" w:cs="Meiryo UI" w:hint="eastAsia"/>
                <w:spacing w:val="0"/>
                <w:sz w:val="24"/>
              </w:rPr>
              <w:t>西崎</w:t>
            </w:r>
            <w:r w:rsidR="00DE69C9">
              <w:rPr>
                <w:rFonts w:ascii="ＭＳ ゴシック" w:hAnsi="ＭＳ ゴシック" w:cs="Meiryo UI" w:hint="eastAsia"/>
                <w:spacing w:val="0"/>
                <w:sz w:val="24"/>
              </w:rPr>
              <w:t>2</w:t>
            </w:r>
            <w:r w:rsidR="00DE69C9">
              <w:rPr>
                <w:rFonts w:ascii="ＭＳ ゴシック" w:hAnsi="ＭＳ ゴシック" w:cs="Meiryo UI" w:hint="eastAsia"/>
                <w:spacing w:val="0"/>
                <w:sz w:val="24"/>
              </w:rPr>
              <w:t>丁目</w:t>
            </w:r>
            <w:r w:rsidR="00DE69C9">
              <w:rPr>
                <w:rFonts w:ascii="ＭＳ ゴシック" w:hAnsi="ＭＳ ゴシック" w:cs="Meiryo UI" w:hint="eastAsia"/>
                <w:spacing w:val="0"/>
                <w:sz w:val="24"/>
              </w:rPr>
              <w:t>1-1</w:t>
            </w:r>
            <w:r w:rsidR="00DE69C9">
              <w:rPr>
                <w:rFonts w:ascii="ＭＳ ゴシック" w:hAnsi="ＭＳ ゴシック" w:cs="Meiryo UI" w:hint="eastAsia"/>
                <w:spacing w:val="0"/>
                <w:sz w:val="24"/>
              </w:rPr>
              <w:t>グランロード西崎</w:t>
            </w:r>
            <w:r w:rsidR="00DE69C9">
              <w:rPr>
                <w:rFonts w:ascii="ＭＳ ゴシック" w:hAnsi="ＭＳ ゴシック" w:cs="Meiryo UI" w:hint="eastAsia"/>
                <w:spacing w:val="0"/>
                <w:sz w:val="24"/>
              </w:rPr>
              <w:t>102</w:t>
            </w:r>
          </w:p>
        </w:tc>
      </w:tr>
      <w:tr w:rsidR="00715D68" w:rsidRPr="00394046" w14:paraId="605B97AA" w14:textId="77777777" w:rsidTr="0023505A">
        <w:trPr>
          <w:trHeight w:val="575"/>
        </w:trPr>
        <w:tc>
          <w:tcPr>
            <w:tcW w:w="2367" w:type="dxa"/>
            <w:shd w:val="clear" w:color="auto" w:fill="auto"/>
            <w:vAlign w:val="center"/>
          </w:tcPr>
          <w:p w14:paraId="5ABB92C3"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電話番号</w:t>
            </w:r>
          </w:p>
        </w:tc>
        <w:tc>
          <w:tcPr>
            <w:tcW w:w="6477" w:type="dxa"/>
            <w:shd w:val="clear" w:color="auto" w:fill="auto"/>
            <w:vAlign w:val="center"/>
          </w:tcPr>
          <w:p w14:paraId="68FA2B4A" w14:textId="4DDC9E57" w:rsidR="00715D68" w:rsidRPr="00394046" w:rsidRDefault="000A798C" w:rsidP="0023505A">
            <w:pPr>
              <w:jc w:val="center"/>
              <w:rPr>
                <w:rFonts w:ascii="ＭＳ ゴシック" w:hAnsi="ＭＳ ゴシック" w:cs="Meiryo UI"/>
                <w:spacing w:val="0"/>
                <w:sz w:val="24"/>
              </w:rPr>
            </w:pPr>
            <w:r>
              <w:rPr>
                <w:rFonts w:ascii="ＭＳ ゴシック" w:hAnsi="ＭＳ ゴシック" w:cs="Meiryo UI" w:hint="eastAsia"/>
                <w:spacing w:val="0"/>
                <w:sz w:val="24"/>
              </w:rPr>
              <w:t>098-</w:t>
            </w:r>
            <w:r w:rsidR="00DE69C9">
              <w:rPr>
                <w:rFonts w:ascii="ＭＳ ゴシック" w:hAnsi="ＭＳ ゴシック" w:cs="Meiryo UI" w:hint="eastAsia"/>
                <w:spacing w:val="0"/>
                <w:sz w:val="24"/>
              </w:rPr>
              <w:t>995</w:t>
            </w:r>
            <w:r>
              <w:rPr>
                <w:rFonts w:ascii="ＭＳ ゴシック" w:hAnsi="ＭＳ ゴシック" w:cs="Meiryo UI" w:hint="eastAsia"/>
                <w:spacing w:val="0"/>
                <w:sz w:val="24"/>
              </w:rPr>
              <w:t>-</w:t>
            </w:r>
            <w:r w:rsidR="00DE69C9">
              <w:rPr>
                <w:rFonts w:ascii="ＭＳ ゴシック" w:hAnsi="ＭＳ ゴシック" w:cs="Meiryo UI" w:hint="eastAsia"/>
                <w:spacing w:val="0"/>
                <w:sz w:val="24"/>
              </w:rPr>
              <w:t>7120</w:t>
            </w:r>
          </w:p>
        </w:tc>
      </w:tr>
      <w:tr w:rsidR="00715D68" w:rsidRPr="00394046" w14:paraId="3F53C7B5" w14:textId="77777777" w:rsidTr="0023505A">
        <w:trPr>
          <w:trHeight w:val="693"/>
        </w:trPr>
        <w:tc>
          <w:tcPr>
            <w:tcW w:w="2367" w:type="dxa"/>
            <w:shd w:val="clear" w:color="auto" w:fill="auto"/>
            <w:vAlign w:val="center"/>
          </w:tcPr>
          <w:p w14:paraId="34D6302C" w14:textId="77777777" w:rsidR="00715D68" w:rsidRPr="00394046" w:rsidRDefault="00715D68" w:rsidP="0023505A">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初回作成日</w:t>
            </w:r>
          </w:p>
        </w:tc>
        <w:tc>
          <w:tcPr>
            <w:tcW w:w="6477" w:type="dxa"/>
            <w:shd w:val="clear" w:color="auto" w:fill="auto"/>
            <w:vAlign w:val="center"/>
          </w:tcPr>
          <w:p w14:paraId="1802D28A" w14:textId="1701B8EC" w:rsidR="00715D68" w:rsidRPr="00394046" w:rsidRDefault="008B45F3" w:rsidP="0023505A">
            <w:pPr>
              <w:jc w:val="center"/>
              <w:rPr>
                <w:rFonts w:ascii="ＭＳ ゴシック" w:hAnsi="ＭＳ ゴシック" w:cs="Meiryo UI"/>
                <w:spacing w:val="0"/>
                <w:sz w:val="24"/>
              </w:rPr>
            </w:pPr>
            <w:r>
              <w:rPr>
                <w:rFonts w:ascii="ＭＳ ゴシック" w:hAnsi="ＭＳ ゴシック" w:cs="Meiryo UI"/>
                <w:b/>
                <w:spacing w:val="0"/>
                <w:sz w:val="24"/>
              </w:rPr>
              <w:t>202</w:t>
            </w:r>
            <w:r w:rsidR="00387554">
              <w:rPr>
                <w:rFonts w:ascii="ＭＳ ゴシック" w:hAnsi="ＭＳ ゴシック" w:cs="Meiryo UI" w:hint="eastAsia"/>
                <w:b/>
                <w:spacing w:val="0"/>
                <w:sz w:val="24"/>
              </w:rPr>
              <w:t>4</w:t>
            </w:r>
            <w:r>
              <w:rPr>
                <w:rFonts w:ascii="ＭＳ ゴシック" w:hAnsi="ＭＳ ゴシック" w:cs="Meiryo UI"/>
                <w:b/>
                <w:spacing w:val="0"/>
                <w:sz w:val="24"/>
              </w:rPr>
              <w:t>年</w:t>
            </w:r>
            <w:r w:rsidR="00DE69C9">
              <w:rPr>
                <w:rFonts w:ascii="ＭＳ ゴシック" w:hAnsi="ＭＳ ゴシック" w:cs="Meiryo UI" w:hint="eastAsia"/>
                <w:b/>
                <w:spacing w:val="0"/>
                <w:sz w:val="24"/>
              </w:rPr>
              <w:t>11</w:t>
            </w:r>
            <w:r>
              <w:rPr>
                <w:rFonts w:ascii="ＭＳ ゴシック" w:hAnsi="ＭＳ ゴシック" w:cs="Meiryo UI"/>
                <w:b/>
                <w:spacing w:val="0"/>
                <w:sz w:val="24"/>
              </w:rPr>
              <w:t>月</w:t>
            </w:r>
            <w:r>
              <w:rPr>
                <w:rFonts w:ascii="ＭＳ ゴシック" w:hAnsi="ＭＳ ゴシック" w:cs="Meiryo UI"/>
                <w:b/>
                <w:spacing w:val="0"/>
                <w:sz w:val="24"/>
              </w:rPr>
              <w:t>17</w:t>
            </w:r>
            <w:r>
              <w:rPr>
                <w:rFonts w:ascii="ＭＳ ゴシック" w:hAnsi="ＭＳ ゴシック" w:cs="Meiryo UI"/>
                <w:b/>
                <w:spacing w:val="0"/>
                <w:sz w:val="24"/>
              </w:rPr>
              <w:t>日</w:t>
            </w:r>
          </w:p>
        </w:tc>
      </w:tr>
    </w:tbl>
    <w:p w14:paraId="0C2140DA" w14:textId="77777777" w:rsidR="00F1739E" w:rsidRPr="0069335F" w:rsidRDefault="00F1739E" w:rsidP="00F1739E">
      <w:pPr>
        <w:jc w:val="right"/>
        <w:rPr>
          <w:rFonts w:ascii="ＭＳ ゴシック" w:eastAsia="ＭＳ ゴシック" w:hAnsi="ＭＳ ゴシック"/>
          <w:spacing w:val="0"/>
        </w:rPr>
      </w:pPr>
    </w:p>
    <w:p w14:paraId="72C1935B" w14:textId="77777777" w:rsidR="00F1739E" w:rsidRPr="0069335F" w:rsidRDefault="00F1739E" w:rsidP="00F1739E">
      <w:pPr>
        <w:jc w:val="right"/>
        <w:rPr>
          <w:rFonts w:ascii="ＭＳ ゴシック" w:eastAsia="ＭＳ ゴシック" w:hAnsi="ＭＳ ゴシック"/>
          <w:spacing w:val="0"/>
        </w:rPr>
      </w:pPr>
    </w:p>
    <w:p w14:paraId="073EF1B0" w14:textId="77777777" w:rsidR="00F1739E" w:rsidRDefault="00F1739E" w:rsidP="00F1739E">
      <w:pPr>
        <w:jc w:val="right"/>
        <w:rPr>
          <w:rFonts w:ascii="ＭＳ ゴシック" w:eastAsia="ＭＳ ゴシック" w:hAnsi="ＭＳ ゴシック"/>
          <w:spacing w:val="0"/>
        </w:rPr>
      </w:pPr>
    </w:p>
    <w:p w14:paraId="14CAA882" w14:textId="77777777" w:rsidR="008844C9" w:rsidRDefault="008844C9" w:rsidP="00F1739E">
      <w:pPr>
        <w:jc w:val="right"/>
        <w:rPr>
          <w:rFonts w:ascii="ＭＳ ゴシック" w:eastAsia="ＭＳ ゴシック" w:hAnsi="ＭＳ ゴシック"/>
          <w:spacing w:val="0"/>
        </w:rPr>
      </w:pPr>
    </w:p>
    <w:p w14:paraId="3DAF4637" w14:textId="77777777" w:rsidR="008844C9" w:rsidRDefault="008844C9" w:rsidP="00F1739E">
      <w:pPr>
        <w:jc w:val="right"/>
        <w:rPr>
          <w:rFonts w:ascii="ＭＳ ゴシック" w:eastAsia="ＭＳ ゴシック" w:hAnsi="ＭＳ ゴシック"/>
          <w:spacing w:val="0"/>
        </w:rPr>
      </w:pPr>
    </w:p>
    <w:p w14:paraId="08256E4C" w14:textId="77777777" w:rsidR="008844C9" w:rsidRDefault="008844C9" w:rsidP="00F1739E">
      <w:pPr>
        <w:jc w:val="right"/>
        <w:rPr>
          <w:rFonts w:ascii="ＭＳ ゴシック" w:eastAsia="ＭＳ ゴシック" w:hAnsi="ＭＳ ゴシック"/>
          <w:spacing w:val="0"/>
        </w:rPr>
      </w:pPr>
    </w:p>
    <w:p w14:paraId="1F050392" w14:textId="77777777" w:rsidR="008844C9" w:rsidRDefault="008844C9" w:rsidP="00F1739E">
      <w:pPr>
        <w:jc w:val="right"/>
        <w:rPr>
          <w:rFonts w:ascii="ＭＳ ゴシック" w:eastAsia="ＭＳ ゴシック" w:hAnsi="ＭＳ ゴシック"/>
          <w:spacing w:val="0"/>
        </w:rPr>
      </w:pPr>
    </w:p>
    <w:p w14:paraId="1E66C717" w14:textId="77777777" w:rsidR="008844C9" w:rsidRDefault="008844C9" w:rsidP="00F1739E">
      <w:pPr>
        <w:jc w:val="right"/>
        <w:rPr>
          <w:rFonts w:ascii="ＭＳ ゴシック" w:eastAsia="ＭＳ ゴシック" w:hAnsi="ＭＳ ゴシック"/>
          <w:spacing w:val="0"/>
        </w:rPr>
      </w:pPr>
    </w:p>
    <w:p w14:paraId="67F08908" w14:textId="77777777" w:rsidR="008844C9" w:rsidRDefault="008844C9" w:rsidP="00F1739E">
      <w:pPr>
        <w:jc w:val="right"/>
        <w:rPr>
          <w:rFonts w:ascii="ＭＳ ゴシック" w:eastAsia="ＭＳ ゴシック" w:hAnsi="ＭＳ ゴシック"/>
          <w:spacing w:val="0"/>
        </w:rPr>
      </w:pPr>
    </w:p>
    <w:p w14:paraId="11C5E348" w14:textId="77777777" w:rsidR="008844C9" w:rsidRPr="008844C9" w:rsidRDefault="008844C9" w:rsidP="00F1739E">
      <w:pPr>
        <w:jc w:val="right"/>
        <w:rPr>
          <w:rFonts w:ascii="ＭＳ ゴシック" w:eastAsia="ＭＳ ゴシック" w:hAnsi="ＭＳ ゴシック"/>
          <w:spacing w:val="0"/>
        </w:rPr>
      </w:pPr>
    </w:p>
    <w:p w14:paraId="6FACFFCB" w14:textId="77777777" w:rsidR="00F1739E" w:rsidRPr="0069335F" w:rsidRDefault="00F1739E" w:rsidP="00F1739E">
      <w:pPr>
        <w:jc w:val="right"/>
        <w:rPr>
          <w:rFonts w:ascii="ＭＳ ゴシック" w:eastAsia="ＭＳ ゴシック" w:hAnsi="ＭＳ ゴシック"/>
          <w:spacing w:val="0"/>
        </w:rPr>
      </w:pPr>
      <w:r w:rsidRPr="0069335F">
        <w:rPr>
          <w:rFonts w:ascii="ＭＳ ゴシック" w:eastAsia="ＭＳ ゴシック" w:hAnsi="ＭＳ ゴシック"/>
          <w:spacing w:val="0"/>
        </w:rPr>
        <w:br w:type="page"/>
      </w:r>
    </w:p>
    <w:p w14:paraId="5ADE0941" w14:textId="77777777" w:rsidR="00F1739E" w:rsidRPr="0069335F" w:rsidRDefault="00F1739E" w:rsidP="00F1739E">
      <w:pPr>
        <w:jc w:val="center"/>
        <w:rPr>
          <w:rFonts w:ascii="ＭＳ ゴシック" w:eastAsia="ＭＳ ゴシック" w:hAnsi="ＭＳ ゴシック"/>
          <w:spacing w:val="0"/>
          <w:sz w:val="28"/>
        </w:rPr>
      </w:pPr>
      <w:r w:rsidRPr="0069335F">
        <w:rPr>
          <w:rFonts w:ascii="ＭＳ ゴシック" w:eastAsia="ＭＳ ゴシック" w:hAnsi="ＭＳ ゴシック" w:hint="eastAsia"/>
          <w:spacing w:val="0"/>
          <w:sz w:val="28"/>
        </w:rPr>
        <w:lastRenderedPageBreak/>
        <w:t>新型コロナウイルス感染症発生時における業務継続計画</w:t>
      </w:r>
    </w:p>
    <w:p w14:paraId="1315DBDB" w14:textId="77777777" w:rsidR="00F1739E" w:rsidRPr="0069335F" w:rsidRDefault="00F1739E" w:rsidP="00F1739E">
      <w:pPr>
        <w:jc w:val="right"/>
        <w:rPr>
          <w:rFonts w:ascii="ＭＳ ゴシック" w:eastAsia="ＭＳ ゴシック" w:hAnsi="ＭＳ ゴシック"/>
          <w:spacing w:val="0"/>
        </w:rPr>
      </w:pPr>
    </w:p>
    <w:p w14:paraId="48A020D9" w14:textId="77777777" w:rsidR="00F1739E" w:rsidRPr="0069335F" w:rsidRDefault="00F1739E" w:rsidP="00F1739E">
      <w:pPr>
        <w:jc w:val="right"/>
        <w:rPr>
          <w:rFonts w:ascii="ＭＳ ゴシック" w:eastAsia="ＭＳ ゴシック" w:hAnsi="ＭＳ ゴシック"/>
          <w:color w:val="FF0000"/>
          <w:spacing w:val="0"/>
        </w:rPr>
      </w:pPr>
      <w:r w:rsidRPr="0069335F">
        <w:rPr>
          <w:rFonts w:ascii="ＭＳ ゴシック" w:eastAsia="ＭＳ ゴシック" w:hAnsi="ＭＳ ゴシック" w:hint="eastAsia"/>
          <w:spacing w:val="0"/>
        </w:rPr>
        <w:tab/>
      </w:r>
    </w:p>
    <w:p w14:paraId="4218F8D4" w14:textId="77777777" w:rsidR="00F1739E" w:rsidRPr="0069335F" w:rsidRDefault="00F1739E" w:rsidP="00F1739E">
      <w:pPr>
        <w:jc w:val="right"/>
        <w:rPr>
          <w:rFonts w:ascii="ＭＳ ゴシック" w:eastAsia="ＭＳ ゴシック" w:hAnsi="ＭＳ ゴシック"/>
          <w:spacing w:val="0"/>
        </w:rPr>
      </w:pPr>
    </w:p>
    <w:p w14:paraId="530EA83E" w14:textId="77777777" w:rsidR="00F1739E" w:rsidRPr="0069335F" w:rsidRDefault="00F1739E" w:rsidP="00F1739E">
      <w:pPr>
        <w:rPr>
          <w:rFonts w:ascii="ＭＳ ゴシック" w:eastAsia="ＭＳ ゴシック" w:hAnsi="ＭＳ ゴシック"/>
          <w:b/>
          <w:color w:val="000000"/>
          <w:spacing w:val="0"/>
          <w:sz w:val="28"/>
        </w:rPr>
      </w:pPr>
      <w:r w:rsidRPr="0069335F">
        <w:rPr>
          <w:rFonts w:ascii="ＭＳ ゴシック" w:eastAsia="ＭＳ ゴシック" w:hAnsi="ＭＳ ゴシック" w:hint="eastAsia"/>
          <w:b/>
          <w:color w:val="000000"/>
          <w:spacing w:val="0"/>
          <w:sz w:val="28"/>
        </w:rPr>
        <w:t>第Ⅰ章　総則</w:t>
      </w:r>
    </w:p>
    <w:p w14:paraId="74593A72" w14:textId="77777777" w:rsidR="00F1739E" w:rsidRPr="0069335F" w:rsidRDefault="00F1739E" w:rsidP="00F1739E">
      <w:pPr>
        <w:jc w:val="right"/>
        <w:rPr>
          <w:rFonts w:ascii="ＭＳ ゴシック" w:eastAsia="ＭＳ ゴシック" w:hAnsi="ＭＳ ゴシック"/>
          <w:spacing w:val="0"/>
        </w:rPr>
      </w:pPr>
    </w:p>
    <w:p w14:paraId="1E242525" w14:textId="77777777" w:rsidR="00F1739E" w:rsidRPr="00C1399A" w:rsidRDefault="00F1739E" w:rsidP="00F1739E">
      <w:pPr>
        <w:rPr>
          <w:rFonts w:ascii="ＭＳ ゴシック" w:eastAsia="ＭＳ ゴシック" w:hAnsi="ＭＳ ゴシック"/>
          <w:spacing w:val="0"/>
          <w:sz w:val="24"/>
        </w:rPr>
      </w:pPr>
      <w:r w:rsidRPr="00C1399A">
        <w:rPr>
          <w:rFonts w:ascii="ＭＳ ゴシック" w:eastAsia="ＭＳ ゴシック" w:hAnsi="ＭＳ ゴシック" w:hint="eastAsia"/>
          <w:spacing w:val="0"/>
          <w:sz w:val="24"/>
        </w:rPr>
        <w:t>１　目的</w:t>
      </w:r>
    </w:p>
    <w:p w14:paraId="6BB1CE7C" w14:textId="77777777" w:rsidR="00F1739E" w:rsidRPr="0069335F" w:rsidRDefault="00F1739E" w:rsidP="00DC734E">
      <w:pPr>
        <w:ind w:leftChars="100" w:left="170" w:firstLineChars="100" w:firstLine="21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本計画は、新型コロナウイルス感染症の感染者（感染疑いを含む）が</w:t>
      </w:r>
      <w:r w:rsidR="007B6A0C" w:rsidRPr="0069335F">
        <w:rPr>
          <w:rFonts w:ascii="ＭＳ ゴシック" w:eastAsia="ＭＳ ゴシック" w:hAnsi="ＭＳ ゴシック" w:hint="eastAsia"/>
          <w:spacing w:val="0"/>
        </w:rPr>
        <w:t>事業所</w:t>
      </w:r>
      <w:r w:rsidRPr="0069335F">
        <w:rPr>
          <w:rFonts w:ascii="ＭＳ ゴシック" w:eastAsia="ＭＳ ゴシック" w:hAnsi="ＭＳ ゴシック" w:hint="eastAsia"/>
          <w:spacing w:val="0"/>
        </w:rPr>
        <w:t>内で発生した場合においても、</w:t>
      </w:r>
      <w:r w:rsidR="007B6A0C" w:rsidRPr="0069335F">
        <w:rPr>
          <w:rFonts w:ascii="ＭＳ ゴシック" w:eastAsia="ＭＳ ゴシック" w:hAnsi="ＭＳ ゴシック" w:hint="eastAsia"/>
          <w:spacing w:val="0"/>
        </w:rPr>
        <w:t>事業を</w:t>
      </w:r>
      <w:r w:rsidRPr="0069335F">
        <w:rPr>
          <w:rFonts w:ascii="ＭＳ ゴシック" w:eastAsia="ＭＳ ゴシック" w:hAnsi="ＭＳ ゴシック" w:hint="eastAsia"/>
          <w:spacing w:val="0"/>
        </w:rPr>
        <w:t>継続するために当</w:t>
      </w:r>
      <w:r w:rsidR="007B6A0C" w:rsidRPr="0069335F">
        <w:rPr>
          <w:rFonts w:ascii="ＭＳ ゴシック" w:eastAsia="ＭＳ ゴシック" w:hAnsi="ＭＳ ゴシック" w:hint="eastAsia"/>
          <w:spacing w:val="0"/>
        </w:rPr>
        <w:t>事業所</w:t>
      </w:r>
      <w:r w:rsidRPr="0069335F">
        <w:rPr>
          <w:rFonts w:ascii="ＭＳ ゴシック" w:eastAsia="ＭＳ ゴシック" w:hAnsi="ＭＳ ゴシック" w:hint="eastAsia"/>
          <w:spacing w:val="0"/>
        </w:rPr>
        <w:t>の実施すべき事項を定めるとともに、平時から円滑に実行できるよう準備すべき事項を定める。</w:t>
      </w:r>
    </w:p>
    <w:p w14:paraId="1F4B6748" w14:textId="77777777" w:rsidR="00F1739E" w:rsidRPr="0069335F" w:rsidRDefault="00F1739E" w:rsidP="00F1739E">
      <w:pPr>
        <w:rPr>
          <w:rFonts w:ascii="ＭＳ ゴシック" w:eastAsia="ＭＳ ゴシック" w:hAnsi="ＭＳ ゴシック"/>
          <w:color w:val="0070C0"/>
          <w:spacing w:val="0"/>
        </w:rPr>
      </w:pPr>
      <w:r w:rsidRPr="0069335F">
        <w:rPr>
          <w:rFonts w:ascii="ＭＳ ゴシック" w:eastAsia="ＭＳ ゴシック" w:hAnsi="ＭＳ ゴシック" w:hint="eastAsia"/>
          <w:spacing w:val="0"/>
        </w:rPr>
        <w:t xml:space="preserve">　</w:t>
      </w:r>
    </w:p>
    <w:p w14:paraId="2AC5EEED" w14:textId="77777777" w:rsidR="00F1739E" w:rsidRPr="00C1399A" w:rsidRDefault="00F1739E" w:rsidP="00F1739E">
      <w:pPr>
        <w:rPr>
          <w:rFonts w:ascii="ＭＳ ゴシック" w:eastAsia="ＭＳ ゴシック" w:hAnsi="ＭＳ ゴシック"/>
          <w:spacing w:val="0"/>
          <w:sz w:val="24"/>
        </w:rPr>
      </w:pPr>
      <w:r w:rsidRPr="00C1399A">
        <w:rPr>
          <w:rFonts w:ascii="ＭＳ ゴシック" w:eastAsia="ＭＳ ゴシック" w:hAnsi="ＭＳ ゴシック" w:hint="eastAsia"/>
          <w:spacing w:val="0"/>
          <w:sz w:val="24"/>
        </w:rPr>
        <w:t>２　基本方針</w:t>
      </w:r>
    </w:p>
    <w:p w14:paraId="066BD5AA" w14:textId="77777777" w:rsidR="00F1739E" w:rsidRPr="0069335F" w:rsidRDefault="00F1739E" w:rsidP="00DC734E">
      <w:pPr>
        <w:ind w:firstLineChars="200" w:firstLine="42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本計画に関する基本方針を以下のとおりとする。</w:t>
      </w:r>
    </w:p>
    <w:p w14:paraId="71F08CE2" w14:textId="77777777" w:rsidR="00F1739E" w:rsidRPr="0069335F" w:rsidRDefault="00F1739E" w:rsidP="00DC734E">
      <w:pPr>
        <w:ind w:firstLineChars="200" w:firstLine="420"/>
        <w:jc w:val="left"/>
        <w:rPr>
          <w:rFonts w:ascii="ＭＳ ゴシック" w:eastAsia="ＭＳ ゴシック" w:hAnsi="ＭＳ ゴシック"/>
          <w:spacing w:val="0"/>
        </w:rPr>
      </w:pP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7"/>
      </w:tblGrid>
      <w:tr w:rsidR="00F1739E" w:rsidRPr="0069335F" w14:paraId="4F153F1F" w14:textId="77777777" w:rsidTr="00F1739E">
        <w:tc>
          <w:tcPr>
            <w:tcW w:w="1418" w:type="dxa"/>
            <w:shd w:val="clear" w:color="auto" w:fill="auto"/>
          </w:tcPr>
          <w:p w14:paraId="3459A7CC" w14:textId="77777777" w:rsidR="00F1739E" w:rsidRPr="0069335F" w:rsidRDefault="00F1739E" w:rsidP="00F1739E">
            <w:pPr>
              <w:numPr>
                <w:ilvl w:val="0"/>
                <w:numId w:val="4"/>
              </w:num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利用者の安全確保</w:t>
            </w:r>
          </w:p>
        </w:tc>
        <w:tc>
          <w:tcPr>
            <w:tcW w:w="7087" w:type="dxa"/>
            <w:shd w:val="clear" w:color="auto" w:fill="auto"/>
          </w:tcPr>
          <w:p w14:paraId="6E8713F3" w14:textId="77777777" w:rsidR="00F1739E" w:rsidRPr="0069335F" w:rsidRDefault="00F1739E"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利用者は重症化リスクが高く、集団感染が発生した場合、深刻な被害が生じるおそれがあることに留意して感染拡大防止に努める。</w:t>
            </w:r>
          </w:p>
        </w:tc>
      </w:tr>
      <w:tr w:rsidR="00F1739E" w:rsidRPr="0069335F" w14:paraId="2A24FD42" w14:textId="77777777" w:rsidTr="00F1739E">
        <w:tc>
          <w:tcPr>
            <w:tcW w:w="1418" w:type="dxa"/>
            <w:shd w:val="clear" w:color="auto" w:fill="auto"/>
          </w:tcPr>
          <w:p w14:paraId="7D236D30" w14:textId="77777777" w:rsidR="00F1739E" w:rsidRPr="0069335F" w:rsidRDefault="00F1739E" w:rsidP="00F1739E">
            <w:pPr>
              <w:numPr>
                <w:ilvl w:val="0"/>
                <w:numId w:val="4"/>
              </w:num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サービスの継続</w:t>
            </w:r>
          </w:p>
        </w:tc>
        <w:tc>
          <w:tcPr>
            <w:tcW w:w="7087" w:type="dxa"/>
            <w:shd w:val="clear" w:color="auto" w:fill="auto"/>
          </w:tcPr>
          <w:p w14:paraId="5320BDFA" w14:textId="77777777" w:rsidR="00F1739E" w:rsidRPr="0069335F" w:rsidRDefault="00F1739E"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利用者の健康・身体・生命を守る機能を維持する。</w:t>
            </w:r>
          </w:p>
        </w:tc>
      </w:tr>
      <w:tr w:rsidR="00F1739E" w:rsidRPr="0069335F" w14:paraId="08BF8263" w14:textId="77777777" w:rsidTr="00F1739E">
        <w:tc>
          <w:tcPr>
            <w:tcW w:w="1418" w:type="dxa"/>
            <w:shd w:val="clear" w:color="auto" w:fill="auto"/>
          </w:tcPr>
          <w:p w14:paraId="681493DB" w14:textId="77777777" w:rsidR="00DC734E" w:rsidRPr="0069335F" w:rsidRDefault="00F1739E" w:rsidP="00F1739E">
            <w:pPr>
              <w:numPr>
                <w:ilvl w:val="0"/>
                <w:numId w:val="4"/>
              </w:numPr>
              <w:jc w:val="left"/>
              <w:rPr>
                <w:rFonts w:ascii="ＭＳ ゴシック" w:eastAsia="ＭＳ ゴシック" w:hAnsi="ＭＳ ゴシック" w:cs="Meiryo UI"/>
                <w:spacing w:val="0"/>
              </w:rPr>
            </w:pPr>
            <w:r w:rsidRPr="0069335F">
              <w:rPr>
                <w:rFonts w:ascii="ＭＳ ゴシック" w:eastAsia="ＭＳ ゴシック" w:hAnsi="ＭＳ ゴシック" w:hint="eastAsia"/>
                <w:spacing w:val="0"/>
              </w:rPr>
              <w:t>職員の</w:t>
            </w:r>
          </w:p>
          <w:p w14:paraId="78793250" w14:textId="77777777" w:rsidR="00F1739E" w:rsidRPr="0069335F" w:rsidRDefault="00F1739E" w:rsidP="00DC734E">
            <w:pPr>
              <w:ind w:left="36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安全確保</w:t>
            </w:r>
          </w:p>
        </w:tc>
        <w:tc>
          <w:tcPr>
            <w:tcW w:w="7087" w:type="dxa"/>
            <w:shd w:val="clear" w:color="auto" w:fill="auto"/>
          </w:tcPr>
          <w:p w14:paraId="5C8C2DA2" w14:textId="77777777" w:rsidR="00F1739E" w:rsidRPr="0069335F" w:rsidRDefault="00F1739E"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職員の生命や生活を維持しつつ、感染拡大防止に努める。</w:t>
            </w:r>
          </w:p>
        </w:tc>
      </w:tr>
    </w:tbl>
    <w:p w14:paraId="35F9BDF9" w14:textId="77777777" w:rsidR="00F1739E" w:rsidRPr="0069335F" w:rsidRDefault="00F1739E" w:rsidP="00F1739E">
      <w:pPr>
        <w:jc w:val="left"/>
        <w:rPr>
          <w:rFonts w:ascii="ＭＳ ゴシック" w:eastAsia="ＭＳ ゴシック" w:hAnsi="ＭＳ ゴシック"/>
          <w:spacing w:val="0"/>
        </w:rPr>
      </w:pPr>
    </w:p>
    <w:p w14:paraId="48F9C12A" w14:textId="3D26DE11" w:rsidR="00F1739E" w:rsidRDefault="00F1739E" w:rsidP="00F1739E">
      <w:pPr>
        <w:rPr>
          <w:rFonts w:ascii="ＭＳ ゴシック" w:eastAsia="ＭＳ ゴシック" w:hAnsi="ＭＳ ゴシック"/>
          <w:color w:val="0070C0"/>
          <w:spacing w:val="0"/>
          <w:sz w:val="24"/>
        </w:rPr>
      </w:pPr>
      <w:r w:rsidRPr="00C1399A">
        <w:rPr>
          <w:rFonts w:ascii="ＭＳ ゴシック" w:eastAsia="ＭＳ ゴシック" w:hAnsi="ＭＳ ゴシック" w:hint="eastAsia"/>
          <w:spacing w:val="0"/>
          <w:sz w:val="24"/>
        </w:rPr>
        <w:t>３ 主管部門</w:t>
      </w:r>
      <w:r w:rsidR="00D60FE9">
        <w:rPr>
          <w:rFonts w:ascii="ＭＳ ゴシック" w:eastAsia="ＭＳ ゴシック" w:hAnsi="ＭＳ ゴシック" w:hint="eastAsia"/>
          <w:color w:val="0070C0"/>
          <w:spacing w:val="0"/>
          <w:sz w:val="24"/>
        </w:rPr>
        <w:t xml:space="preserve">　</w:t>
      </w:r>
    </w:p>
    <w:p w14:paraId="30743B94" w14:textId="0121C9FB" w:rsidR="00F1739E" w:rsidRPr="0069335F" w:rsidRDefault="00F1739E" w:rsidP="00DC734E">
      <w:pPr>
        <w:ind w:firstLineChars="200" w:firstLine="42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本計画の主管部門は、</w:t>
      </w:r>
      <w:r w:rsidR="00B932FE">
        <w:rPr>
          <w:rFonts w:ascii="ＭＳ ゴシック" w:eastAsia="ＭＳ ゴシック" w:hAnsi="ＭＳ ゴシック"/>
          <w:color w:val="000000"/>
          <w:spacing w:val="0"/>
        </w:rPr>
        <w:t>BCP委員会</w:t>
      </w:r>
      <w:r>
        <w:rPr>
          <w:rFonts w:ascii="ＭＳ ゴシック" w:eastAsia="ＭＳ ゴシック" w:hAnsi="ＭＳ ゴシック" w:hint="eastAsia"/>
          <w:color w:val="000000"/>
          <w:spacing w:val="0"/>
        </w:rPr>
        <w:t>と</w:t>
      </w:r>
      <w:r w:rsidRPr="0069335F">
        <w:rPr>
          <w:rFonts w:ascii="ＭＳ ゴシック" w:eastAsia="ＭＳ ゴシック" w:hAnsi="ＭＳ ゴシック" w:hint="eastAsia"/>
          <w:spacing w:val="0"/>
        </w:rPr>
        <w:t>する。</w:t>
      </w:r>
    </w:p>
    <w:p w14:paraId="761E7601" w14:textId="77777777" w:rsidR="00F1739E" w:rsidRPr="0069335F" w:rsidRDefault="00F1739E" w:rsidP="00DC734E">
      <w:pPr>
        <w:ind w:firstLineChars="200" w:firstLine="420"/>
        <w:jc w:val="left"/>
        <w:rPr>
          <w:rFonts w:ascii="ＭＳ ゴシック" w:eastAsia="ＭＳ ゴシック" w:hAnsi="ＭＳ ゴシック"/>
          <w:spacing w:val="0"/>
        </w:rPr>
      </w:pPr>
    </w:p>
    <w:p w14:paraId="09A1EB05" w14:textId="77777777" w:rsidR="00F1739E" w:rsidRPr="0069335F" w:rsidRDefault="00F1739E" w:rsidP="00F1739E">
      <w:pPr>
        <w:rPr>
          <w:rFonts w:ascii="ＭＳ ゴシック" w:eastAsia="ＭＳ ゴシック" w:hAnsi="ＭＳ ゴシック"/>
          <w:color w:val="0070C0"/>
          <w:spacing w:val="0"/>
        </w:rPr>
      </w:pPr>
    </w:p>
    <w:p w14:paraId="23C1CC9A" w14:textId="77777777" w:rsidR="00F1739E" w:rsidRPr="0069335F" w:rsidRDefault="00F1739E" w:rsidP="00F1739E">
      <w:pPr>
        <w:jc w:val="left"/>
        <w:rPr>
          <w:rFonts w:ascii="ＭＳ ゴシック" w:eastAsia="ＭＳ ゴシック" w:hAnsi="ＭＳ ゴシック"/>
          <w:b/>
          <w:color w:val="000000"/>
          <w:spacing w:val="0"/>
          <w:sz w:val="28"/>
        </w:rPr>
      </w:pPr>
      <w:r w:rsidRPr="0069335F">
        <w:rPr>
          <w:rFonts w:ascii="ＭＳ ゴシック" w:eastAsia="ＭＳ ゴシック" w:hAnsi="ＭＳ ゴシック"/>
          <w:color w:val="0070C0"/>
          <w:spacing w:val="0"/>
        </w:rPr>
        <w:br w:type="page"/>
      </w:r>
      <w:r w:rsidRPr="0069335F">
        <w:rPr>
          <w:rFonts w:ascii="ＭＳ ゴシック" w:eastAsia="ＭＳ ゴシック" w:hAnsi="ＭＳ ゴシック" w:hint="eastAsia"/>
          <w:b/>
          <w:color w:val="000000"/>
          <w:spacing w:val="0"/>
          <w:sz w:val="28"/>
        </w:rPr>
        <w:lastRenderedPageBreak/>
        <w:t>第Ⅱ章　平時からの備え</w:t>
      </w:r>
    </w:p>
    <w:p w14:paraId="5CD2E2BF" w14:textId="77777777" w:rsidR="00F1739E" w:rsidRPr="0069335F" w:rsidRDefault="00F1739E" w:rsidP="00F1739E">
      <w:pPr>
        <w:rPr>
          <w:rFonts w:ascii="ＭＳ ゴシック" w:eastAsia="ＭＳ ゴシック" w:hAnsi="ＭＳ ゴシック"/>
          <w:color w:val="0070C0"/>
          <w:spacing w:val="0"/>
        </w:rPr>
      </w:pPr>
    </w:p>
    <w:p w14:paraId="21519913" w14:textId="77777777" w:rsidR="00F1739E" w:rsidRPr="0069335F" w:rsidRDefault="00F1739E" w:rsidP="00DC734E">
      <w:pPr>
        <w:pBdr>
          <w:top w:val="single" w:sz="4" w:space="1" w:color="auto"/>
          <w:left w:val="single" w:sz="4" w:space="4" w:color="auto"/>
          <w:bottom w:val="single" w:sz="4" w:space="1" w:color="auto"/>
          <w:right w:val="single" w:sz="4" w:space="4" w:color="auto"/>
        </w:pBdr>
        <w:ind w:firstLineChars="100" w:firstLine="210"/>
        <w:rPr>
          <w:rFonts w:ascii="ＭＳ ゴシック" w:eastAsia="ＭＳ ゴシック" w:hAnsi="ＭＳ ゴシック"/>
          <w:spacing w:val="0"/>
        </w:rPr>
      </w:pPr>
      <w:r w:rsidRPr="0069335F">
        <w:rPr>
          <w:rFonts w:ascii="ＭＳ ゴシック" w:eastAsia="ＭＳ ゴシック" w:hAnsi="ＭＳ ゴシック" w:hint="eastAsia"/>
          <w:spacing w:val="0"/>
        </w:rPr>
        <w:t>対応主体の決定、計画のメンテナンス・周知と、感染疑い事例発生の緊急時対応を見据えた事前準備を、下記の体制で実施する。</w:t>
      </w:r>
    </w:p>
    <w:p w14:paraId="526A1FA7" w14:textId="77777777" w:rsidR="00F1739E" w:rsidRPr="0069335F" w:rsidRDefault="00F1739E" w:rsidP="00DC734E">
      <w:pPr>
        <w:ind w:firstLineChars="200" w:firstLine="420"/>
        <w:rPr>
          <w:rFonts w:ascii="ＭＳ ゴシック" w:eastAsia="ＭＳ ゴシック" w:hAnsi="ＭＳ ゴシック"/>
          <w:spacing w:val="0"/>
        </w:rPr>
      </w:pPr>
    </w:p>
    <w:p w14:paraId="4C4D3AE2" w14:textId="77777777" w:rsidR="00F1739E" w:rsidRPr="007A50AF" w:rsidRDefault="00F1739E" w:rsidP="00F1739E">
      <w:pPr>
        <w:rPr>
          <w:rFonts w:ascii="ＭＳ ゴシック" w:eastAsia="ＭＳ ゴシック" w:hAnsi="ＭＳ ゴシック"/>
          <w:spacing w:val="0"/>
          <w:sz w:val="24"/>
        </w:rPr>
      </w:pPr>
      <w:r w:rsidRPr="007A50AF">
        <w:rPr>
          <w:rFonts w:ascii="ＭＳ ゴシック" w:eastAsia="ＭＳ ゴシック" w:hAnsi="ＭＳ ゴシック" w:hint="eastAsia"/>
          <w:spacing w:val="0"/>
          <w:sz w:val="24"/>
        </w:rPr>
        <w:t>１　対応主体</w:t>
      </w:r>
    </w:p>
    <w:p w14:paraId="49D8DB8C" w14:textId="614DC2E2" w:rsidR="00F1739E" w:rsidRPr="0069335F" w:rsidRDefault="00C24A13" w:rsidP="00DC734E">
      <w:pPr>
        <w:ind w:firstLineChars="200" w:firstLine="420"/>
        <w:rPr>
          <w:rFonts w:ascii="ＭＳ ゴシック" w:eastAsia="ＭＳ ゴシック" w:hAnsi="ＭＳ ゴシック"/>
          <w:spacing w:val="0"/>
        </w:rPr>
      </w:pPr>
      <w:r>
        <w:rPr>
          <w:rFonts w:ascii="ＭＳ ゴシック" w:eastAsia="ＭＳ ゴシック" w:hAnsi="ＭＳ ゴシック" w:hint="eastAsia"/>
          <w:color w:val="000000"/>
          <w:spacing w:val="0"/>
        </w:rPr>
        <w:t>BCP委員会</w:t>
      </w:r>
      <w:r w:rsidR="00F1739E" w:rsidRPr="0069335F">
        <w:rPr>
          <w:rFonts w:ascii="ＭＳ ゴシック" w:eastAsia="ＭＳ ゴシック" w:hAnsi="ＭＳ ゴシック" w:hint="eastAsia"/>
          <w:spacing w:val="0"/>
        </w:rPr>
        <w:t>の統括のもと、関係部門が一丸となって対応する。</w:t>
      </w:r>
    </w:p>
    <w:p w14:paraId="1F6B75D5" w14:textId="77777777" w:rsidR="00F1739E" w:rsidRPr="0069335F" w:rsidRDefault="00F1739E" w:rsidP="00F1739E">
      <w:pPr>
        <w:rPr>
          <w:rFonts w:ascii="ＭＳ ゴシック" w:eastAsia="ＭＳ ゴシック" w:hAnsi="ＭＳ ゴシック"/>
          <w:spacing w:val="0"/>
        </w:rPr>
      </w:pPr>
    </w:p>
    <w:p w14:paraId="78943C66" w14:textId="77777777" w:rsidR="00F1739E" w:rsidRPr="007A50AF" w:rsidRDefault="00F1739E" w:rsidP="00F1739E">
      <w:pPr>
        <w:rPr>
          <w:rFonts w:ascii="ＭＳ ゴシック" w:eastAsia="ＭＳ ゴシック" w:hAnsi="ＭＳ ゴシック"/>
          <w:spacing w:val="0"/>
          <w:sz w:val="24"/>
        </w:rPr>
      </w:pPr>
      <w:r w:rsidRPr="007A50AF">
        <w:rPr>
          <w:rFonts w:ascii="ＭＳ ゴシック" w:eastAsia="ＭＳ ゴシック" w:hAnsi="ＭＳ ゴシック" w:hint="eastAsia"/>
          <w:spacing w:val="0"/>
          <w:sz w:val="24"/>
        </w:rPr>
        <w:t>２　対応事項</w:t>
      </w:r>
    </w:p>
    <w:p w14:paraId="69DE14F4" w14:textId="77777777" w:rsidR="002464B4" w:rsidRPr="00B37581" w:rsidRDefault="002464B4" w:rsidP="002464B4">
      <w:pPr>
        <w:ind w:firstLineChars="200" w:firstLine="420"/>
        <w:rPr>
          <w:rFonts w:ascii="ＭＳ ゴシック" w:eastAsia="ＭＳ ゴシック" w:hAnsi="ＭＳ ゴシック" w:cs="Meiryo UI"/>
          <w:spacing w:val="0"/>
        </w:rPr>
      </w:pPr>
    </w:p>
    <w:tbl>
      <w:tblPr>
        <w:tblW w:w="907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27"/>
      </w:tblGrid>
      <w:tr w:rsidR="00560002" w:rsidRPr="00B37581" w14:paraId="669A5EF7" w14:textId="77777777" w:rsidTr="00CB0B39">
        <w:tc>
          <w:tcPr>
            <w:tcW w:w="842" w:type="dxa"/>
            <w:shd w:val="clear" w:color="auto" w:fill="BDD6EE"/>
          </w:tcPr>
          <w:p w14:paraId="07D6D73F" w14:textId="77777777" w:rsidR="00560002" w:rsidRPr="00B37581" w:rsidRDefault="00560002" w:rsidP="008C63AA">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項目</w:t>
            </w:r>
          </w:p>
        </w:tc>
        <w:tc>
          <w:tcPr>
            <w:tcW w:w="8231" w:type="dxa"/>
            <w:shd w:val="clear" w:color="auto" w:fill="BDD6EE"/>
          </w:tcPr>
          <w:p w14:paraId="580C3000" w14:textId="77777777" w:rsidR="00560002" w:rsidRPr="00B37581" w:rsidRDefault="00560002" w:rsidP="008C63AA">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対応事項</w:t>
            </w:r>
          </w:p>
        </w:tc>
      </w:tr>
      <w:tr w:rsidR="00560002" w:rsidRPr="00B37581" w14:paraId="185AB6F6" w14:textId="77777777" w:rsidTr="00CB0B39">
        <w:trPr>
          <w:trHeight w:val="657"/>
        </w:trPr>
        <w:tc>
          <w:tcPr>
            <w:tcW w:w="842" w:type="dxa"/>
            <w:shd w:val="clear" w:color="auto" w:fill="auto"/>
            <w:vAlign w:val="center"/>
          </w:tcPr>
          <w:p w14:paraId="4B3A2A4F" w14:textId="77777777" w:rsidR="00560002" w:rsidRPr="00B37581" w:rsidRDefault="00CB0B39" w:rsidP="008C63AA">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（１）体制構築・整備①</w:t>
            </w:r>
          </w:p>
        </w:tc>
        <w:tc>
          <w:tcPr>
            <w:tcW w:w="8231" w:type="dxa"/>
            <w:shd w:val="clear" w:color="auto" w:fill="auto"/>
          </w:tcPr>
          <w:p w14:paraId="1175E6DA" w14:textId="2B382CD0" w:rsidR="00CB0B39" w:rsidRDefault="00D60FE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（１）体制構築・整備</w:t>
            </w:r>
            <w:r w:rsidR="00116851">
              <w:rPr>
                <w:rFonts w:ascii="ＭＳ ゴシック" w:eastAsia="ＭＳ ゴシック" w:hAnsi="ＭＳ ゴシック" w:cs="Meiryo UI" w:hint="eastAsia"/>
                <w:spacing w:val="0"/>
              </w:rPr>
              <w:t>①</w:t>
            </w:r>
            <w:r w:rsidR="00ED3E63">
              <w:rPr>
                <w:rFonts w:ascii="ＭＳ ゴシック" w:eastAsia="ＭＳ ゴシック" w:hAnsi="ＭＳ ゴシック"/>
                <w:color w:val="000000"/>
                <w:spacing w:val="0"/>
              </w:rPr>
              <w:t>管理者</w:t>
            </w:r>
          </w:p>
          <w:p w14:paraId="7325FDFA" w14:textId="77777777" w:rsidR="00CB0B39" w:rsidRDefault="00CB0B39" w:rsidP="00CB0B39">
            <w:pPr>
              <w:rPr>
                <w:rFonts w:ascii="ＭＳ ゴシック" w:eastAsia="ＭＳ ゴシック" w:hAnsi="ＭＳ ゴシック" w:cs="Meiryo UI"/>
                <w:spacing w:val="0"/>
              </w:rPr>
            </w:pPr>
          </w:p>
          <w:p w14:paraId="138D5649" w14:textId="77777777" w:rsidR="00CB0B39" w:rsidRDefault="00B05F76"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BCP委員長</w:t>
            </w:r>
            <w:r w:rsidR="00CB0B39" w:rsidRPr="00560002">
              <w:rPr>
                <w:rFonts w:ascii="ＭＳ ゴシック" w:eastAsia="ＭＳ ゴシック" w:hAnsi="ＭＳ ゴシック" w:cs="Meiryo UI" w:hint="eastAsia"/>
                <w:spacing w:val="0"/>
              </w:rPr>
              <w:t>の統括のもと関係部門が一丸となって対応する。</w:t>
            </w:r>
          </w:p>
          <w:p w14:paraId="3033E8BD" w14:textId="77777777" w:rsidR="00CB0B39" w:rsidRDefault="00CB0B39" w:rsidP="00CB0B39">
            <w:pPr>
              <w:rPr>
                <w:rFonts w:ascii="ＭＳ ゴシック" w:eastAsia="ＭＳ ゴシック" w:hAnsi="ＭＳ ゴシック" w:cs="Meiryo UI"/>
                <w:spacing w:val="0"/>
              </w:rPr>
            </w:pPr>
          </w:p>
          <w:p w14:paraId="527479AB" w14:textId="31DDCF0E" w:rsidR="00CB0B39" w:rsidRPr="00560002" w:rsidRDefault="00CB0B39" w:rsidP="00CB0B39">
            <w:pPr>
              <w:rPr>
                <w:rFonts w:ascii="ＭＳ ゴシック" w:eastAsia="ＭＳ ゴシック" w:hAnsi="ＭＳ ゴシック" w:cs="Meiryo UI"/>
                <w:color w:val="FF0000"/>
                <w:spacing w:val="0"/>
              </w:rPr>
            </w:pPr>
            <w:r w:rsidRPr="00560002">
              <w:rPr>
                <w:rFonts w:ascii="ＭＳ ゴシック" w:eastAsia="ＭＳ ゴシック" w:hAnsi="ＭＳ ゴシック" w:cs="Meiryo UI" w:hint="eastAsia"/>
                <w:spacing w:val="0"/>
              </w:rPr>
              <w:t xml:space="preserve">●全体を統括する責任者：　</w:t>
            </w:r>
            <w:r w:rsidR="00ED3E63">
              <w:rPr>
                <w:rFonts w:ascii="ＭＳ ゴシック" w:eastAsia="ＭＳ ゴシック" w:hAnsi="ＭＳ ゴシック"/>
                <w:color w:val="000000"/>
                <w:spacing w:val="0"/>
              </w:rPr>
              <w:t>管理者</w:t>
            </w:r>
          </w:p>
          <w:p w14:paraId="596C7B3F" w14:textId="6F4C0863" w:rsidR="00CB0B39" w:rsidRDefault="00CB0B39" w:rsidP="00CB0B39">
            <w:pPr>
              <w:rPr>
                <w:rFonts w:ascii="ＭＳ ゴシック" w:eastAsia="ＭＳ ゴシック" w:hAnsi="ＭＳ ゴシック" w:cs="Meiryo UI"/>
                <w:color w:val="FF0000"/>
                <w:spacing w:val="0"/>
              </w:rPr>
            </w:pPr>
            <w:r w:rsidRPr="00560002">
              <w:rPr>
                <w:rFonts w:ascii="ＭＳ ゴシック" w:eastAsia="ＭＳ ゴシック" w:hAnsi="ＭＳ ゴシック" w:cs="Meiryo UI" w:hint="eastAsia"/>
                <w:spacing w:val="0"/>
              </w:rPr>
              <w:t xml:space="preserve">　　　　　　　　代行者：　</w:t>
            </w:r>
            <w:r w:rsidR="00ED3E63">
              <w:rPr>
                <w:rFonts w:ascii="ＭＳ ゴシック" w:eastAsia="ＭＳ ゴシック" w:hAnsi="ＭＳ ゴシック"/>
                <w:color w:val="000000"/>
                <w:spacing w:val="0"/>
              </w:rPr>
              <w:t>リーダー</w:t>
            </w:r>
          </w:p>
          <w:p w14:paraId="31C10FD5" w14:textId="77777777" w:rsidR="00246F8B" w:rsidRPr="00B37581" w:rsidRDefault="00246F8B" w:rsidP="00CB0B39">
            <w:pPr>
              <w:rPr>
                <w:rFonts w:ascii="ＭＳ ゴシック" w:eastAsia="ＭＳ ゴシック" w:hAnsi="ＭＳ ゴシック" w:cs="Meiryo UI"/>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9"/>
              <w:gridCol w:w="2004"/>
              <w:gridCol w:w="1999"/>
              <w:gridCol w:w="1999"/>
            </w:tblGrid>
            <w:tr w:rsidR="003D137A" w:rsidRPr="000C44D4" w14:paraId="08AAD7C1" w14:textId="77777777" w:rsidTr="008407DE">
              <w:tc>
                <w:tcPr>
                  <w:tcW w:w="2042" w:type="dxa"/>
                  <w:shd w:val="clear" w:color="auto" w:fill="auto"/>
                </w:tcPr>
                <w:p w14:paraId="56892017" w14:textId="77777777" w:rsidR="003D137A" w:rsidRPr="000C44D4" w:rsidRDefault="003D137A" w:rsidP="003D137A">
                  <w:pPr>
                    <w:jc w:val="center"/>
                    <w:rPr>
                      <w:spacing w:val="0"/>
                      <w:szCs w:val="20"/>
                    </w:rPr>
                  </w:pPr>
                  <w:r w:rsidRPr="000C44D4">
                    <w:rPr>
                      <w:rFonts w:hint="eastAsia"/>
                      <w:spacing w:val="0"/>
                      <w:szCs w:val="20"/>
                    </w:rPr>
                    <w:t>主な役割</w:t>
                  </w:r>
                </w:p>
              </w:tc>
              <w:tc>
                <w:tcPr>
                  <w:tcW w:w="2042" w:type="dxa"/>
                  <w:shd w:val="clear" w:color="auto" w:fill="auto"/>
                </w:tcPr>
                <w:p w14:paraId="65A0F7A8" w14:textId="77777777" w:rsidR="003D137A" w:rsidRPr="000C44D4" w:rsidRDefault="003D137A" w:rsidP="003D137A">
                  <w:pPr>
                    <w:jc w:val="center"/>
                    <w:rPr>
                      <w:spacing w:val="0"/>
                      <w:szCs w:val="20"/>
                    </w:rPr>
                  </w:pPr>
                  <w:r w:rsidRPr="000C44D4">
                    <w:rPr>
                      <w:rFonts w:hint="eastAsia"/>
                      <w:spacing w:val="0"/>
                      <w:szCs w:val="20"/>
                    </w:rPr>
                    <w:t>部署・役職</w:t>
                  </w:r>
                </w:p>
              </w:tc>
              <w:tc>
                <w:tcPr>
                  <w:tcW w:w="2042" w:type="dxa"/>
                  <w:shd w:val="clear" w:color="auto" w:fill="auto"/>
                </w:tcPr>
                <w:p w14:paraId="6B49D80C" w14:textId="77777777" w:rsidR="003D137A" w:rsidRPr="000C44D4" w:rsidRDefault="003D137A" w:rsidP="003D137A">
                  <w:pPr>
                    <w:jc w:val="center"/>
                    <w:rPr>
                      <w:spacing w:val="0"/>
                      <w:szCs w:val="20"/>
                    </w:rPr>
                  </w:pPr>
                  <w:r w:rsidRPr="000C44D4">
                    <w:rPr>
                      <w:rFonts w:hint="eastAsia"/>
                      <w:spacing w:val="0"/>
                      <w:szCs w:val="20"/>
                    </w:rPr>
                    <w:t>氏名</w:t>
                  </w:r>
                </w:p>
              </w:tc>
              <w:tc>
                <w:tcPr>
                  <w:tcW w:w="2042" w:type="dxa"/>
                  <w:shd w:val="clear" w:color="auto" w:fill="auto"/>
                </w:tcPr>
                <w:p w14:paraId="0AF23368" w14:textId="77777777" w:rsidR="003D137A" w:rsidRPr="000C44D4" w:rsidRDefault="003D137A" w:rsidP="003D137A">
                  <w:pPr>
                    <w:jc w:val="center"/>
                    <w:rPr>
                      <w:spacing w:val="0"/>
                      <w:szCs w:val="20"/>
                    </w:rPr>
                  </w:pPr>
                  <w:r w:rsidRPr="000C44D4">
                    <w:rPr>
                      <w:rFonts w:hint="eastAsia"/>
                      <w:spacing w:val="0"/>
                      <w:szCs w:val="20"/>
                    </w:rPr>
                    <w:t>補足</w:t>
                  </w:r>
                </w:p>
              </w:tc>
            </w:tr>
            <w:tr w:rsidR="003D137A" w:rsidRPr="000C44D4" w14:paraId="6B3D5CD3" w14:textId="77777777" w:rsidTr="008407DE">
              <w:tc>
                <w:tcPr>
                  <w:tcW w:w="2042" w:type="dxa"/>
                  <w:shd w:val="clear" w:color="auto" w:fill="auto"/>
                </w:tcPr>
                <w:p w14:paraId="1D23B8B8" w14:textId="6E1135D2" w:rsidR="003D137A" w:rsidRPr="000C44D4" w:rsidRDefault="008407DE" w:rsidP="003D137A">
                  <w:pPr>
                    <w:rPr>
                      <w:spacing w:val="0"/>
                      <w:szCs w:val="20"/>
                    </w:rPr>
                  </w:pPr>
                  <w:r>
                    <w:rPr>
                      <w:spacing w:val="0"/>
                      <w:szCs w:val="20"/>
                    </w:rPr>
                    <w:t>委員長</w:t>
                  </w:r>
                </w:p>
              </w:tc>
              <w:tc>
                <w:tcPr>
                  <w:tcW w:w="2042" w:type="dxa"/>
                  <w:shd w:val="clear" w:color="auto" w:fill="auto"/>
                </w:tcPr>
                <w:p w14:paraId="7E7227C2" w14:textId="16930F09" w:rsidR="003D137A" w:rsidRPr="000A798C" w:rsidRDefault="008407DE" w:rsidP="003D137A">
                  <w:pPr>
                    <w:rPr>
                      <w:spacing w:val="0"/>
                      <w:szCs w:val="20"/>
                    </w:rPr>
                  </w:pPr>
                  <w:r w:rsidRPr="000A798C">
                    <w:rPr>
                      <w:spacing w:val="0"/>
                      <w:szCs w:val="20"/>
                    </w:rPr>
                    <w:t>管理者</w:t>
                  </w:r>
                </w:p>
              </w:tc>
              <w:tc>
                <w:tcPr>
                  <w:tcW w:w="2042" w:type="dxa"/>
                  <w:shd w:val="clear" w:color="auto" w:fill="auto"/>
                </w:tcPr>
                <w:p w14:paraId="7C6C312A" w14:textId="481446A1" w:rsidR="003D137A" w:rsidRPr="000A798C" w:rsidRDefault="00DE69C9" w:rsidP="003D137A">
                  <w:pPr>
                    <w:rPr>
                      <w:spacing w:val="0"/>
                      <w:szCs w:val="20"/>
                    </w:rPr>
                  </w:pPr>
                  <w:r>
                    <w:rPr>
                      <w:rFonts w:hint="eastAsia"/>
                      <w:spacing w:val="0"/>
                      <w:szCs w:val="20"/>
                    </w:rPr>
                    <w:t>玉城　学</w:t>
                  </w:r>
                </w:p>
              </w:tc>
              <w:tc>
                <w:tcPr>
                  <w:tcW w:w="2042" w:type="dxa"/>
                  <w:shd w:val="clear" w:color="auto" w:fill="auto"/>
                </w:tcPr>
                <w:p w14:paraId="5DA7037B" w14:textId="68C9BC15" w:rsidR="003D137A" w:rsidRPr="000C44D4" w:rsidRDefault="003D137A" w:rsidP="003D137A">
                  <w:pPr>
                    <w:rPr>
                      <w:spacing w:val="0"/>
                      <w:szCs w:val="20"/>
                    </w:rPr>
                  </w:pPr>
                </w:p>
              </w:tc>
            </w:tr>
            <w:tr w:rsidR="003D137A" w:rsidRPr="000C44D4" w14:paraId="67B65C4C" w14:textId="77777777" w:rsidTr="008407DE">
              <w:tc>
                <w:tcPr>
                  <w:tcW w:w="2042" w:type="dxa"/>
                  <w:shd w:val="clear" w:color="auto" w:fill="auto"/>
                </w:tcPr>
                <w:p w14:paraId="11C9E7E2" w14:textId="77777777" w:rsidR="003D137A" w:rsidRPr="000C44D4" w:rsidRDefault="008407DE" w:rsidP="003D137A">
                  <w:pPr>
                    <w:rPr>
                      <w:spacing w:val="0"/>
                      <w:szCs w:val="20"/>
                    </w:rPr>
                  </w:pPr>
                  <w:r>
                    <w:rPr>
                      <w:spacing w:val="0"/>
                      <w:szCs w:val="20"/>
                    </w:rPr>
                    <w:t>副委員長</w:t>
                  </w:r>
                </w:p>
              </w:tc>
              <w:tc>
                <w:tcPr>
                  <w:tcW w:w="2042" w:type="dxa"/>
                  <w:shd w:val="clear" w:color="auto" w:fill="auto"/>
                </w:tcPr>
                <w:p w14:paraId="09D17756" w14:textId="57C24436" w:rsidR="003D137A" w:rsidRPr="000A798C" w:rsidRDefault="000A798C" w:rsidP="003D137A">
                  <w:pPr>
                    <w:rPr>
                      <w:spacing w:val="0"/>
                      <w:szCs w:val="20"/>
                    </w:rPr>
                  </w:pPr>
                  <w:r w:rsidRPr="000A798C">
                    <w:rPr>
                      <w:rFonts w:hint="eastAsia"/>
                      <w:spacing w:val="0"/>
                      <w:szCs w:val="20"/>
                    </w:rPr>
                    <w:t>保育士</w:t>
                  </w:r>
                </w:p>
              </w:tc>
              <w:tc>
                <w:tcPr>
                  <w:tcW w:w="2042" w:type="dxa"/>
                  <w:shd w:val="clear" w:color="auto" w:fill="auto"/>
                </w:tcPr>
                <w:p w14:paraId="43DBD47E" w14:textId="54C32B6D" w:rsidR="003D137A" w:rsidRPr="000A798C" w:rsidRDefault="00DE69C9" w:rsidP="003D137A">
                  <w:pPr>
                    <w:rPr>
                      <w:spacing w:val="0"/>
                      <w:szCs w:val="20"/>
                    </w:rPr>
                  </w:pPr>
                  <w:r>
                    <w:rPr>
                      <w:rFonts w:hint="eastAsia"/>
                      <w:spacing w:val="0"/>
                      <w:szCs w:val="20"/>
                    </w:rPr>
                    <w:t>我喜屋　莉子</w:t>
                  </w:r>
                </w:p>
              </w:tc>
              <w:tc>
                <w:tcPr>
                  <w:tcW w:w="2042" w:type="dxa"/>
                  <w:shd w:val="clear" w:color="auto" w:fill="auto"/>
                </w:tcPr>
                <w:p w14:paraId="6373ACBB" w14:textId="77777777" w:rsidR="003D137A" w:rsidRPr="000C44D4" w:rsidRDefault="003D137A" w:rsidP="003D137A">
                  <w:pPr>
                    <w:rPr>
                      <w:spacing w:val="0"/>
                      <w:szCs w:val="20"/>
                    </w:rPr>
                  </w:pPr>
                </w:p>
              </w:tc>
            </w:tr>
            <w:tr w:rsidR="003D137A" w:rsidRPr="000C44D4" w14:paraId="6DF427A7" w14:textId="77777777" w:rsidTr="008407DE">
              <w:tc>
                <w:tcPr>
                  <w:tcW w:w="2042" w:type="dxa"/>
                  <w:shd w:val="clear" w:color="auto" w:fill="auto"/>
                </w:tcPr>
                <w:p w14:paraId="59FFABB2" w14:textId="77777777" w:rsidR="003D137A" w:rsidRPr="000C44D4" w:rsidRDefault="008407DE" w:rsidP="003D137A">
                  <w:pPr>
                    <w:rPr>
                      <w:spacing w:val="0"/>
                      <w:szCs w:val="20"/>
                    </w:rPr>
                  </w:pPr>
                  <w:r>
                    <w:rPr>
                      <w:spacing w:val="0"/>
                      <w:szCs w:val="20"/>
                    </w:rPr>
                    <w:t>委員</w:t>
                  </w:r>
                </w:p>
              </w:tc>
              <w:tc>
                <w:tcPr>
                  <w:tcW w:w="2042" w:type="dxa"/>
                  <w:shd w:val="clear" w:color="auto" w:fill="auto"/>
                </w:tcPr>
                <w:p w14:paraId="406AAE92" w14:textId="77777777" w:rsidR="003D137A" w:rsidRPr="000A798C" w:rsidRDefault="008407DE" w:rsidP="003D137A">
                  <w:pPr>
                    <w:rPr>
                      <w:spacing w:val="0"/>
                      <w:szCs w:val="20"/>
                    </w:rPr>
                  </w:pPr>
                  <w:r w:rsidRPr="000A798C">
                    <w:rPr>
                      <w:spacing w:val="0"/>
                      <w:szCs w:val="20"/>
                    </w:rPr>
                    <w:t>児童指導員</w:t>
                  </w:r>
                </w:p>
              </w:tc>
              <w:tc>
                <w:tcPr>
                  <w:tcW w:w="2042" w:type="dxa"/>
                  <w:shd w:val="clear" w:color="auto" w:fill="auto"/>
                </w:tcPr>
                <w:p w14:paraId="57B7E7E3" w14:textId="4173D76D" w:rsidR="003D137A" w:rsidRPr="000A798C" w:rsidRDefault="00DE69C9" w:rsidP="003D137A">
                  <w:pPr>
                    <w:rPr>
                      <w:spacing w:val="0"/>
                      <w:szCs w:val="20"/>
                    </w:rPr>
                  </w:pPr>
                  <w:r>
                    <w:rPr>
                      <w:rFonts w:hint="eastAsia"/>
                      <w:spacing w:val="0"/>
                      <w:szCs w:val="20"/>
                    </w:rPr>
                    <w:t>藤田　晶子</w:t>
                  </w:r>
                </w:p>
              </w:tc>
              <w:tc>
                <w:tcPr>
                  <w:tcW w:w="2042" w:type="dxa"/>
                  <w:shd w:val="clear" w:color="auto" w:fill="auto"/>
                </w:tcPr>
                <w:p w14:paraId="4547C8EE" w14:textId="77777777" w:rsidR="003D137A" w:rsidRPr="000C44D4" w:rsidRDefault="003D137A" w:rsidP="003D137A">
                  <w:pPr>
                    <w:rPr>
                      <w:spacing w:val="0"/>
                      <w:szCs w:val="20"/>
                    </w:rPr>
                  </w:pPr>
                </w:p>
              </w:tc>
            </w:tr>
            <w:tr w:rsidR="003D137A" w:rsidRPr="000C44D4" w14:paraId="19835018" w14:textId="77777777" w:rsidTr="008407DE">
              <w:tc>
                <w:tcPr>
                  <w:tcW w:w="2042" w:type="dxa"/>
                  <w:shd w:val="clear" w:color="auto" w:fill="auto"/>
                </w:tcPr>
                <w:p w14:paraId="4AA21FAA" w14:textId="77777777" w:rsidR="003D137A" w:rsidRPr="000C44D4" w:rsidRDefault="008407DE" w:rsidP="003D137A">
                  <w:pPr>
                    <w:rPr>
                      <w:spacing w:val="0"/>
                      <w:szCs w:val="20"/>
                    </w:rPr>
                  </w:pPr>
                  <w:r>
                    <w:rPr>
                      <w:spacing w:val="0"/>
                      <w:szCs w:val="20"/>
                    </w:rPr>
                    <w:t>委員</w:t>
                  </w:r>
                </w:p>
              </w:tc>
              <w:tc>
                <w:tcPr>
                  <w:tcW w:w="2042" w:type="dxa"/>
                  <w:shd w:val="clear" w:color="auto" w:fill="auto"/>
                </w:tcPr>
                <w:p w14:paraId="48A5891C" w14:textId="77777777" w:rsidR="003D137A" w:rsidRPr="000A798C" w:rsidRDefault="008407DE" w:rsidP="003D137A">
                  <w:pPr>
                    <w:rPr>
                      <w:spacing w:val="0"/>
                      <w:szCs w:val="20"/>
                    </w:rPr>
                  </w:pPr>
                  <w:r w:rsidRPr="000A798C">
                    <w:rPr>
                      <w:spacing w:val="0"/>
                      <w:szCs w:val="20"/>
                    </w:rPr>
                    <w:t>児童指導員</w:t>
                  </w:r>
                </w:p>
              </w:tc>
              <w:tc>
                <w:tcPr>
                  <w:tcW w:w="2042" w:type="dxa"/>
                  <w:shd w:val="clear" w:color="auto" w:fill="auto"/>
                </w:tcPr>
                <w:p w14:paraId="1189D489" w14:textId="29C1FC62" w:rsidR="003D137A" w:rsidRPr="000A798C" w:rsidRDefault="00DE69C9" w:rsidP="003D137A">
                  <w:pPr>
                    <w:rPr>
                      <w:spacing w:val="0"/>
                      <w:szCs w:val="20"/>
                    </w:rPr>
                  </w:pPr>
                  <w:r>
                    <w:rPr>
                      <w:rFonts w:hint="eastAsia"/>
                      <w:spacing w:val="0"/>
                      <w:szCs w:val="20"/>
                    </w:rPr>
                    <w:t>新垣　世理佳</w:t>
                  </w:r>
                </w:p>
              </w:tc>
              <w:tc>
                <w:tcPr>
                  <w:tcW w:w="2042" w:type="dxa"/>
                  <w:shd w:val="clear" w:color="auto" w:fill="auto"/>
                </w:tcPr>
                <w:p w14:paraId="6FAB4BAE" w14:textId="77777777" w:rsidR="003D137A" w:rsidRPr="000C44D4" w:rsidRDefault="003D137A" w:rsidP="003D137A">
                  <w:pPr>
                    <w:rPr>
                      <w:spacing w:val="0"/>
                      <w:szCs w:val="20"/>
                    </w:rPr>
                  </w:pPr>
                </w:p>
              </w:tc>
            </w:tr>
          </w:tbl>
          <w:p w14:paraId="4C8B5578" w14:textId="77777777" w:rsidR="00560002" w:rsidRPr="00B37581" w:rsidRDefault="00560002" w:rsidP="008C63AA">
            <w:pPr>
              <w:rPr>
                <w:rFonts w:ascii="ＭＳ ゴシック" w:eastAsia="ＭＳ ゴシック" w:hAnsi="ＭＳ ゴシック" w:cs="Meiryo UI"/>
                <w:spacing w:val="0"/>
              </w:rPr>
            </w:pPr>
          </w:p>
        </w:tc>
      </w:tr>
      <w:tr w:rsidR="00CB0B39" w:rsidRPr="00B37581" w14:paraId="308E321D" w14:textId="77777777" w:rsidTr="00CB0B39">
        <w:tc>
          <w:tcPr>
            <w:tcW w:w="842" w:type="dxa"/>
            <w:shd w:val="clear" w:color="auto" w:fill="auto"/>
            <w:vAlign w:val="center"/>
          </w:tcPr>
          <w:p w14:paraId="6B29B117" w14:textId="77777777" w:rsidR="00CB0B39" w:rsidRDefault="00CB0B39" w:rsidP="00CB0B39">
            <w:pPr>
              <w:rPr>
                <w:rFonts w:ascii="ＭＳ ゴシック" w:eastAsia="ＭＳ ゴシック" w:hAnsi="ＭＳ ゴシック" w:cs="Meiryo UI"/>
                <w:spacing w:val="0"/>
              </w:rPr>
            </w:pPr>
            <w:r w:rsidRPr="00D60FE9">
              <w:rPr>
                <w:rFonts w:ascii="ＭＳ ゴシック" w:eastAsia="ＭＳ ゴシック" w:hAnsi="ＭＳ ゴシック" w:cs="Meiryo UI" w:hint="eastAsia"/>
                <w:spacing w:val="0"/>
                <w:sz w:val="16"/>
              </w:rPr>
              <w:t>（１）体制構築・整備②</w:t>
            </w:r>
          </w:p>
        </w:tc>
        <w:tc>
          <w:tcPr>
            <w:tcW w:w="8231" w:type="dxa"/>
            <w:shd w:val="clear" w:color="auto" w:fill="auto"/>
          </w:tcPr>
          <w:p w14:paraId="397BA243" w14:textId="5657DCA9" w:rsidR="00116851" w:rsidRDefault="00116851"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②</w:t>
            </w:r>
            <w:r w:rsidRPr="00116851">
              <w:rPr>
                <w:rFonts w:ascii="ＭＳ ゴシック" w:eastAsia="ＭＳ ゴシック" w:hAnsi="ＭＳ ゴシック" w:cs="Meiryo UI" w:hint="eastAsia"/>
                <w:spacing w:val="0"/>
              </w:rPr>
              <w:t>情報伝達の流れ</w:t>
            </w:r>
          </w:p>
          <w:p w14:paraId="03B93303" w14:textId="77777777" w:rsidR="00F42F4D" w:rsidRDefault="00F42F4D" w:rsidP="00CB0B39">
            <w:pPr>
              <w:rPr>
                <w:rFonts w:ascii="ＭＳ ゴシック" w:eastAsia="ＭＳ ゴシック" w:hAnsi="ＭＳ ゴシック" w:cs="Meiryo UI"/>
                <w:spacing w:val="0"/>
              </w:rPr>
            </w:pPr>
          </w:p>
          <w:p w14:paraId="570CB530" w14:textId="77777777" w:rsidR="00CB0B39" w:rsidRDefault="007A50AF" w:rsidP="00CB0B39">
            <w:pPr>
              <w:rPr>
                <w:rFonts w:ascii="ＭＳ ゴシック" w:eastAsia="ＭＳ ゴシック" w:hAnsi="ＭＳ ゴシック" w:cs="Meiryo UI"/>
                <w:spacing w:val="0"/>
              </w:rPr>
            </w:pPr>
            <w:r w:rsidRPr="007A50AF">
              <w:rPr>
                <w:rFonts w:ascii="ＭＳ ゴシック" w:eastAsia="ＭＳ ゴシック" w:hAnsi="ＭＳ ゴシック" w:cs="Meiryo UI" w:hint="eastAsia"/>
                <w:spacing w:val="0"/>
              </w:rPr>
              <w:t>資料１：情報伝達の流れ</w:t>
            </w:r>
            <w:r w:rsidR="00D60FE9">
              <w:rPr>
                <w:rFonts w:ascii="ＭＳ ゴシック" w:eastAsia="ＭＳ ゴシック" w:hAnsi="ＭＳ ゴシック" w:cs="Meiryo UI" w:hint="eastAsia"/>
                <w:spacing w:val="0"/>
              </w:rPr>
              <w:t>を参照</w:t>
            </w:r>
          </w:p>
          <w:p w14:paraId="1D8FCBE8" w14:textId="77777777" w:rsidR="00CB0B39" w:rsidRPr="00B37581" w:rsidRDefault="00CB0B39" w:rsidP="00CB0B39">
            <w:pPr>
              <w:rPr>
                <w:rFonts w:ascii="ＭＳ ゴシック" w:eastAsia="ＭＳ ゴシック" w:hAnsi="ＭＳ ゴシック" w:cs="Meiryo UI"/>
                <w:spacing w:val="0"/>
              </w:rPr>
            </w:pPr>
          </w:p>
        </w:tc>
      </w:tr>
      <w:tr w:rsidR="00CB0B39" w:rsidRPr="00B37581" w14:paraId="779A562F" w14:textId="77777777" w:rsidTr="00CB0B39">
        <w:tc>
          <w:tcPr>
            <w:tcW w:w="842" w:type="dxa"/>
            <w:shd w:val="clear" w:color="auto" w:fill="auto"/>
            <w:vAlign w:val="center"/>
          </w:tcPr>
          <w:p w14:paraId="5A254A2A" w14:textId="77777777" w:rsidR="00CB0B39" w:rsidRPr="00B37581"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（２）感染防止に向けた取組の実施</w:t>
            </w:r>
          </w:p>
        </w:tc>
        <w:tc>
          <w:tcPr>
            <w:tcW w:w="8231" w:type="dxa"/>
            <w:shd w:val="clear" w:color="auto" w:fill="auto"/>
            <w:vAlign w:val="center"/>
          </w:tcPr>
          <w:p w14:paraId="639B1FF9" w14:textId="4598E0E2" w:rsidR="00CB0B39" w:rsidRDefault="00CB0B39" w:rsidP="00CB0B39">
            <w:pP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必要な情報収集と感染防止に向けた取組の実施</w:t>
            </w:r>
          </w:p>
          <w:p w14:paraId="512670D1" w14:textId="77777777" w:rsidR="00B05F76" w:rsidRPr="00B37581" w:rsidRDefault="00B05F76" w:rsidP="00CB0B39">
            <w:pPr>
              <w:rPr>
                <w:rFonts w:ascii="ＭＳ ゴシック" w:eastAsia="ＭＳ ゴシック" w:hAnsi="ＭＳ ゴシック" w:cs="Meiryo UI"/>
                <w:spacing w:val="0"/>
              </w:rPr>
            </w:pPr>
          </w:p>
          <w:p w14:paraId="4AC2E834" w14:textId="77777777" w:rsidR="00CB0B39" w:rsidRDefault="004D1C69" w:rsidP="00853626">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（２－１）新型コロナウイルス感染症に関する最新情報（感染状況、政府や自治体の動向等）の収集</w:t>
            </w:r>
          </w:p>
          <w:p w14:paraId="3252EA68" w14:textId="77777777" w:rsidR="004D1C69" w:rsidRDefault="004D1C69" w:rsidP="004D1C69">
            <w:pPr>
              <w:ind w:left="590"/>
              <w:rPr>
                <w:rFonts w:ascii="ＭＳ ゴシック" w:eastAsia="ＭＳ ゴシック" w:hAnsi="ＭＳ ゴシック" w:cs="Meiryo UI"/>
                <w:spacing w:val="0"/>
              </w:rPr>
            </w:pPr>
          </w:p>
          <w:p w14:paraId="7DB4A816" w14:textId="343B22B6"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w:t>
            </w:r>
            <w:r w:rsidR="00DF71A5">
              <w:rPr>
                <w:rFonts w:ascii="ＭＳ ゴシック" w:eastAsia="ＭＳ ゴシック" w:hAnsi="ＭＳ ゴシック" w:hint="eastAsia"/>
                <w:color w:val="000000"/>
                <w:spacing w:val="0"/>
              </w:rPr>
              <w:t>管理者</w:t>
            </w:r>
            <w:r w:rsidRPr="00CB0B39">
              <w:rPr>
                <w:rFonts w:ascii="ＭＳ ゴシック" w:eastAsia="ＭＳ ゴシック" w:hAnsi="ＭＳ ゴシック" w:cs="Meiryo UI" w:hint="eastAsia"/>
                <w:spacing w:val="0"/>
              </w:rPr>
              <w:t>が以下の情報収集と事業所内共有を行う。</w:t>
            </w:r>
          </w:p>
          <w:p w14:paraId="16A13CF8" w14:textId="77777777" w:rsid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●厚生労働省、都道府県、市区町村、関連団体のホームページから最新の情報を収集する。</w:t>
            </w:r>
          </w:p>
          <w:p w14:paraId="42ACBC01" w14:textId="77777777" w:rsidR="00CB0B39" w:rsidRPr="00CB0B39" w:rsidRDefault="00CB0B39" w:rsidP="00CB0B39">
            <w:pPr>
              <w:rPr>
                <w:rFonts w:ascii="ＭＳ ゴシック" w:eastAsia="ＭＳ ゴシック" w:hAnsi="ＭＳ ゴシック" w:cs="Meiryo UI"/>
                <w:spacing w:val="0"/>
              </w:rPr>
            </w:pPr>
          </w:p>
          <w:p w14:paraId="77B537E5" w14:textId="77777777"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 xml:space="preserve">　厚生労働省「新型コロナウイルス感染症について」 ：</w:t>
            </w:r>
          </w:p>
          <w:p w14:paraId="7E2E3B9B" w14:textId="77777777" w:rsidR="00CB0B39" w:rsidRDefault="00CB0B39" w:rsidP="00CB0B39">
            <w:pPr>
              <w:rPr>
                <w:rFonts w:ascii="ＭＳ ゴシック" w:eastAsia="ＭＳ ゴシック" w:hAnsi="ＭＳ ゴシック" w:cs="Meiryo UI"/>
                <w:spacing w:val="0"/>
              </w:rPr>
            </w:pPr>
            <w:hyperlink r:id="rId8" w:history="1">
              <w:r w:rsidRPr="002A1FB1">
                <w:rPr>
                  <w:rStyle w:val="aa"/>
                  <w:rFonts w:ascii="ＭＳ ゴシック" w:eastAsia="ＭＳ ゴシック" w:hAnsi="ＭＳ ゴシック" w:cs="Meiryo UI"/>
                  <w:spacing w:val="0"/>
                </w:rPr>
                <w:t>https://www.mhlw.go.jp/stf/seisakunitsuite/bunya/0000164708_00001.html</w:t>
              </w:r>
            </w:hyperlink>
          </w:p>
          <w:p w14:paraId="4EB1AD68" w14:textId="77777777" w:rsidR="00CB0B39" w:rsidRPr="00CB0B39" w:rsidRDefault="00CB0B39" w:rsidP="00CB0B39">
            <w:pPr>
              <w:rPr>
                <w:rFonts w:ascii="ＭＳ ゴシック" w:eastAsia="ＭＳ ゴシック" w:hAnsi="ＭＳ ゴシック" w:cs="Meiryo UI"/>
                <w:spacing w:val="0"/>
              </w:rPr>
            </w:pPr>
          </w:p>
          <w:p w14:paraId="1156519D" w14:textId="77777777" w:rsidR="00CB0B39" w:rsidRPr="008F4913" w:rsidRDefault="00CB0B39" w:rsidP="00CB0B39">
            <w:pPr>
              <w:rPr>
                <w:rFonts w:ascii="ＭＳ ゴシック" w:eastAsia="ＭＳ ゴシック" w:hAnsi="ＭＳ ゴシック" w:cs="Meiryo UI"/>
                <w:color w:val="000000"/>
                <w:spacing w:val="0"/>
              </w:rPr>
            </w:pPr>
            <w:r w:rsidRPr="00CB0B39">
              <w:rPr>
                <w:rFonts w:ascii="ＭＳ ゴシック" w:eastAsia="ＭＳ ゴシック" w:hAnsi="ＭＳ ゴシック" w:cs="Meiryo UI" w:hint="eastAsia"/>
                <w:spacing w:val="0"/>
              </w:rPr>
              <w:t xml:space="preserve">　</w:t>
            </w:r>
            <w:r w:rsidRPr="008F4913">
              <w:rPr>
                <w:rFonts w:ascii="ＭＳ ゴシック" w:eastAsia="ＭＳ ゴシック" w:hAnsi="ＭＳ ゴシック" w:cs="Meiryo UI" w:hint="eastAsia"/>
                <w:color w:val="000000"/>
                <w:spacing w:val="0"/>
              </w:rPr>
              <w:t>都道府県の新型コロナウイルス感染症のホームページ</w:t>
            </w:r>
          </w:p>
          <w:p w14:paraId="20D39798" w14:textId="78BF6718" w:rsidR="00CB0B39" w:rsidRPr="00CB0B39" w:rsidRDefault="00DF71A5" w:rsidP="00CB0B39">
            <w:pPr>
              <w:rPr>
                <w:rFonts w:ascii="ＭＳ ゴシック" w:eastAsia="ＭＳ ゴシック" w:hAnsi="ＭＳ ゴシック" w:cs="Meiryo UI"/>
                <w:spacing w:val="0"/>
              </w:rPr>
            </w:pPr>
            <w:r>
              <w:rPr>
                <w:rFonts w:ascii="ＭＳ ゴシック" w:eastAsia="ＭＳ ゴシック" w:hAnsi="ＭＳ ゴシック" w:hint="eastAsia"/>
                <w:color w:val="000000"/>
                <w:spacing w:val="0"/>
              </w:rPr>
              <w:t>https://www.city.sapporo.jp/hokenjo/f1kansen/covid-19/covid-19.html</w:t>
            </w:r>
          </w:p>
          <w:p w14:paraId="65C285C9" w14:textId="6DE4F4C8"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●関係機関、団体等からの情報を管理・利用する。</w:t>
            </w:r>
          </w:p>
          <w:p w14:paraId="7293510D" w14:textId="77777777"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●必要な情報は、事業所内で共有・周知する。</w:t>
            </w:r>
          </w:p>
          <w:p w14:paraId="1899422E" w14:textId="77777777" w:rsidR="00CB0B39" w:rsidRPr="00CB0B39"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t xml:space="preserve">　ミーティングで伝達し、情報を掲示する。</w:t>
            </w:r>
          </w:p>
          <w:p w14:paraId="4A8CAC43" w14:textId="77777777" w:rsidR="00CB0B39" w:rsidRPr="00B37581" w:rsidRDefault="00CB0B39" w:rsidP="00CB0B39">
            <w:pPr>
              <w:rPr>
                <w:rFonts w:ascii="ＭＳ ゴシック" w:eastAsia="ＭＳ ゴシック" w:hAnsi="ＭＳ ゴシック" w:cs="Meiryo UI"/>
                <w:spacing w:val="0"/>
              </w:rPr>
            </w:pPr>
            <w:r w:rsidRPr="00CB0B39">
              <w:rPr>
                <w:rFonts w:ascii="ＭＳ ゴシック" w:eastAsia="ＭＳ ゴシック" w:hAnsi="ＭＳ ゴシック" w:cs="Meiryo UI" w:hint="eastAsia"/>
                <w:spacing w:val="0"/>
              </w:rPr>
              <w:lastRenderedPageBreak/>
              <w:t xml:space="preserve">　重要な情報は、マニュアル化し、教育を実施して徹底する。</w:t>
            </w:r>
          </w:p>
          <w:p w14:paraId="0FA8B684" w14:textId="77777777" w:rsidR="00CB0B39" w:rsidRPr="00B37581" w:rsidRDefault="00CB0B39" w:rsidP="00CB0B39">
            <w:pPr>
              <w:rPr>
                <w:rFonts w:ascii="ＭＳ ゴシック" w:eastAsia="ＭＳ ゴシック" w:hAnsi="ＭＳ ゴシック" w:cs="Meiryo UI"/>
                <w:spacing w:val="0"/>
              </w:rPr>
            </w:pPr>
          </w:p>
          <w:p w14:paraId="566E9D19" w14:textId="701E2C84" w:rsidR="00CB0B39" w:rsidRPr="00B37581" w:rsidRDefault="004D1C69" w:rsidP="00853626">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（２－２）基本的な感染症対策の徹底</w:t>
            </w:r>
          </w:p>
          <w:p w14:paraId="6C8DBC4B" w14:textId="77777777" w:rsidR="00CB0B39" w:rsidRPr="00B37581" w:rsidRDefault="00CB0B39" w:rsidP="00CB0B39">
            <w:pPr>
              <w:rPr>
                <w:rFonts w:ascii="ＭＳ ゴシック" w:eastAsia="ＭＳ ゴシック" w:hAnsi="ＭＳ ゴシック" w:cs="Meiryo UI"/>
                <w:spacing w:val="0"/>
              </w:rPr>
            </w:pPr>
          </w:p>
          <w:p w14:paraId="147D7EE3"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●感染防止に向けた取組を参考に対策を徹底する。</w:t>
            </w:r>
          </w:p>
          <w:p w14:paraId="2D7984D6"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・利用者、職員は日々健康管理を実施し記録する。感染が疑われる場合には即連絡する。</w:t>
            </w:r>
          </w:p>
          <w:p w14:paraId="29E9CC54"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・ソーシャルディスタンスを保つ生活を行う。マスクを着用する。</w:t>
            </w:r>
          </w:p>
          <w:p w14:paraId="09506A0B"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・事業所入口に消毒液を置き、事業所内に入る時は職員全員が手指の消毒を行う。</w:t>
            </w:r>
          </w:p>
          <w:p w14:paraId="6D00CBF6"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・定期的にテーブル、手摺、ドアノブ、照明スイッチなど多くの人が触れる箇所の消毒を行う。</w:t>
            </w:r>
          </w:p>
          <w:p w14:paraId="529D7D66"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・窓開け、機械換気などで換気を行う。</w:t>
            </w:r>
          </w:p>
          <w:p w14:paraId="7EE09495"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・不要不急な会議、研修、出張は中止、延期する。</w:t>
            </w:r>
          </w:p>
          <w:p w14:paraId="08B112DD" w14:textId="77777777"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・業者の事業所への立ち入りの際は、体温を計測し、発熱や咳などを確認し、記録を残す。</w:t>
            </w:r>
          </w:p>
          <w:p w14:paraId="4633F656" w14:textId="0DB773BC" w:rsid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・感染防止マニュアルを作成し、教育を実施する。管理者はルールが守られているかを確認する。</w:t>
            </w:r>
          </w:p>
          <w:p w14:paraId="16F1C655" w14:textId="77777777" w:rsidR="00EE395D" w:rsidRPr="008D38FB" w:rsidRDefault="00EE395D" w:rsidP="00EE395D">
            <w:pPr>
              <w:rPr>
                <w:rFonts w:ascii="ＭＳ ゴシック" w:eastAsia="ＭＳ ゴシック" w:hAnsi="ＭＳ ゴシック" w:cs="Meiryo UI"/>
                <w:spacing w:val="0"/>
              </w:rPr>
            </w:pPr>
            <w:r w:rsidRPr="008D38FB">
              <w:rPr>
                <w:rFonts w:ascii="ＭＳ ゴシック" w:eastAsia="ＭＳ ゴシック" w:hAnsi="ＭＳ ゴシック" w:cs="Meiryo UI" w:hint="eastAsia"/>
                <w:spacing w:val="0"/>
              </w:rPr>
              <w:t>●障害福祉サービス事業所等における新型コロナウイルス感染症発生時の業務継続ガイドライン</w:t>
            </w:r>
          </w:p>
          <w:p w14:paraId="78C0C64B" w14:textId="5259195F" w:rsidR="00EE395D" w:rsidRPr="008D38FB" w:rsidRDefault="00EE395D" w:rsidP="00EE395D">
            <w:pPr>
              <w:rPr>
                <w:rFonts w:ascii="ＭＳ ゴシック" w:eastAsia="ＭＳ ゴシック" w:hAnsi="ＭＳ ゴシック" w:cs="Meiryo UI"/>
                <w:spacing w:val="0"/>
              </w:rPr>
            </w:pPr>
            <w:hyperlink r:id="rId9" w:history="1">
              <w:r w:rsidRPr="00A0030F">
                <w:rPr>
                  <w:rStyle w:val="aa"/>
                  <w:rFonts w:ascii="ＭＳ ゴシック" w:eastAsia="ＭＳ ゴシック" w:hAnsi="ＭＳ ゴシック" w:cs="Meiryo UI"/>
                  <w:spacing w:val="0"/>
                </w:rPr>
                <w:t>https://www.mhlw.go.jp/content/12200000/000940032.pdf</w:t>
              </w:r>
            </w:hyperlink>
          </w:p>
          <w:p w14:paraId="16842C0D" w14:textId="77777777" w:rsidR="00EE395D" w:rsidRPr="008D38FB" w:rsidRDefault="00EE395D" w:rsidP="00EE395D">
            <w:pPr>
              <w:rPr>
                <w:rFonts w:ascii="ＭＳ ゴシック" w:eastAsia="ＭＳ ゴシック" w:hAnsi="ＭＳ ゴシック" w:cs="Meiryo UI"/>
                <w:spacing w:val="0"/>
              </w:rPr>
            </w:pPr>
            <w:r w:rsidRPr="008D38FB">
              <w:rPr>
                <w:rFonts w:ascii="ＭＳ ゴシック" w:eastAsia="ＭＳ ゴシック" w:hAnsi="ＭＳ ゴシック" w:cs="Meiryo UI" w:hint="eastAsia"/>
                <w:spacing w:val="0"/>
              </w:rPr>
              <w:t>●障害福祉サービス施設・事業所職員のための感染対策マニュアル</w:t>
            </w:r>
          </w:p>
          <w:p w14:paraId="33B1C02A" w14:textId="29DDEFAE" w:rsidR="00EE395D" w:rsidRDefault="00EE395D" w:rsidP="00EE395D">
            <w:pPr>
              <w:rPr>
                <w:rFonts w:ascii="ＭＳ ゴシック" w:eastAsia="ＭＳ ゴシック" w:hAnsi="ＭＳ ゴシック" w:cs="Meiryo UI"/>
                <w:spacing w:val="0"/>
              </w:rPr>
            </w:pPr>
            <w:r w:rsidRPr="008D38FB">
              <w:rPr>
                <w:rFonts w:ascii="ＭＳ ゴシック" w:eastAsia="ＭＳ ゴシック" w:hAnsi="ＭＳ ゴシック" w:cs="Meiryo UI" w:hint="eastAsia"/>
                <w:spacing w:val="0"/>
              </w:rPr>
              <w:t>通所系マニュアル</w:t>
            </w:r>
            <w:hyperlink r:id="rId10" w:history="1">
              <w:r w:rsidR="00CE20A9" w:rsidRPr="000F3256">
                <w:rPr>
                  <w:rStyle w:val="aa"/>
                  <w:rFonts w:ascii="ＭＳ ゴシック" w:eastAsia="ＭＳ ゴシック" w:hAnsi="ＭＳ ゴシック" w:cs="Meiryo UI" w:hint="eastAsia"/>
                  <w:spacing w:val="0"/>
                </w:rPr>
                <w:t>https://www.mhlw.go.jp/content/12200000/1225_tuusyo-2_s.pdf</w:t>
              </w:r>
            </w:hyperlink>
          </w:p>
          <w:p w14:paraId="6183CEC3" w14:textId="77777777" w:rsidR="0021699B" w:rsidRPr="00EE395D" w:rsidRDefault="0021699B" w:rsidP="00CB0B39">
            <w:pPr>
              <w:rPr>
                <w:rFonts w:ascii="ＭＳ ゴシック" w:eastAsia="ＭＳ ゴシック" w:hAnsi="ＭＳ ゴシック" w:cs="Meiryo UI"/>
                <w:spacing w:val="0"/>
              </w:rPr>
            </w:pPr>
          </w:p>
          <w:p w14:paraId="7DF04739" w14:textId="331B66D8" w:rsidR="00CB0B39" w:rsidRPr="00B37581" w:rsidRDefault="00920C08" w:rsidP="00853626">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（２－３</w:t>
            </w:r>
            <w:r w:rsidRPr="00920C08">
              <w:rPr>
                <w:rFonts w:ascii="ＭＳ ゴシック" w:eastAsia="ＭＳ ゴシック" w:hAnsi="ＭＳ ゴシック" w:cs="Meiryo UI" w:hint="eastAsia"/>
                <w:spacing w:val="0"/>
              </w:rPr>
              <w:t>）</w:t>
            </w:r>
            <w:r w:rsidR="00CB0B39" w:rsidRPr="00B37581">
              <w:rPr>
                <w:rFonts w:ascii="ＭＳ ゴシック" w:eastAsia="ＭＳ ゴシック" w:hAnsi="ＭＳ ゴシック" w:cs="Meiryo UI" w:hint="eastAsia"/>
                <w:spacing w:val="0"/>
              </w:rPr>
              <w:t>職員・</w:t>
            </w:r>
            <w:r w:rsidR="00471AD6" w:rsidRPr="00471AD6">
              <w:rPr>
                <w:rFonts w:ascii="ＭＳ ゴシック" w:eastAsia="ＭＳ ゴシック" w:hAnsi="ＭＳ ゴシック" w:cs="Meiryo UI"/>
                <w:spacing w:val="0"/>
              </w:rPr>
              <w:t>利用者</w:t>
            </w:r>
            <w:r w:rsidR="00CB0B39" w:rsidRPr="00B37581">
              <w:rPr>
                <w:rFonts w:ascii="ＭＳ ゴシック" w:eastAsia="ＭＳ ゴシック" w:hAnsi="ＭＳ ゴシック" w:cs="Meiryo UI" w:hint="eastAsia"/>
                <w:spacing w:val="0"/>
              </w:rPr>
              <w:t>の体調管理</w:t>
            </w:r>
          </w:p>
          <w:p w14:paraId="05E94BA6" w14:textId="77777777" w:rsidR="00CB0B39" w:rsidRPr="00B37581" w:rsidRDefault="00CB0B39" w:rsidP="00CB0B39">
            <w:pPr>
              <w:rPr>
                <w:rFonts w:ascii="ＭＳ ゴシック" w:eastAsia="ＭＳ ゴシック" w:hAnsi="ＭＳ ゴシック" w:cs="Meiryo UI"/>
                <w:spacing w:val="0"/>
              </w:rPr>
            </w:pPr>
          </w:p>
          <w:p w14:paraId="6207CF2F" w14:textId="1F92D1A9" w:rsidR="004D1C69" w:rsidRP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●職員、</w:t>
            </w:r>
            <w:r w:rsidR="00471AD6" w:rsidRPr="00471AD6">
              <w:rPr>
                <w:rFonts w:ascii="ＭＳ ゴシック" w:eastAsia="ＭＳ ゴシック" w:hAnsi="ＭＳ ゴシック" w:cs="Meiryo UI"/>
                <w:spacing w:val="0"/>
              </w:rPr>
              <w:t>利用者</w:t>
            </w:r>
            <w:r w:rsidRPr="004D1C69">
              <w:rPr>
                <w:rFonts w:ascii="ＭＳ ゴシック" w:eastAsia="ＭＳ ゴシック" w:hAnsi="ＭＳ ゴシック" w:cs="Meiryo UI" w:hint="eastAsia"/>
                <w:spacing w:val="0"/>
              </w:rPr>
              <w:t>の日々の体調管理を行う。</w:t>
            </w:r>
          </w:p>
          <w:p w14:paraId="60A41A89" w14:textId="77777777" w:rsidR="004D1C69" w:rsidRPr="004D1C69" w:rsidRDefault="004D1C69" w:rsidP="004D1C69">
            <w:pPr>
              <w:rPr>
                <w:rFonts w:ascii="ＭＳ ゴシック" w:eastAsia="ＭＳ ゴシック" w:hAnsi="ＭＳ ゴシック" w:cs="Meiryo UI"/>
                <w:spacing w:val="0"/>
              </w:rPr>
            </w:pPr>
          </w:p>
          <w:p w14:paraId="129AD928" w14:textId="6EF55F69" w:rsidR="004D1C69" w:rsidRDefault="007A50AF" w:rsidP="004D1C6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【資料2：</w:t>
            </w:r>
            <w:r w:rsidR="004D1C69" w:rsidRPr="004D1C69">
              <w:rPr>
                <w:rFonts w:ascii="ＭＳ ゴシック" w:eastAsia="ＭＳ ゴシック" w:hAnsi="ＭＳ ゴシック" w:cs="Meiryo UI" w:hint="eastAsia"/>
                <w:spacing w:val="0"/>
              </w:rPr>
              <w:t>職員、利用者 体温・体調チェックリスト</w:t>
            </w:r>
            <w:r>
              <w:rPr>
                <w:rFonts w:ascii="ＭＳ ゴシック" w:eastAsia="ＭＳ ゴシック" w:hAnsi="ＭＳ ゴシック" w:cs="Meiryo UI" w:hint="eastAsia"/>
                <w:spacing w:val="0"/>
              </w:rPr>
              <w:t>】</w:t>
            </w:r>
            <w:r w:rsidR="004D1C69" w:rsidRPr="004D1C69">
              <w:rPr>
                <w:rFonts w:ascii="ＭＳ ゴシック" w:eastAsia="ＭＳ ゴシック" w:hAnsi="ＭＳ ゴシック" w:cs="Meiryo UI" w:hint="eastAsia"/>
                <w:spacing w:val="0"/>
              </w:rPr>
              <w:t>を印刷して用いる。</w:t>
            </w:r>
          </w:p>
          <w:p w14:paraId="59898FC6" w14:textId="77777777" w:rsidR="002E55C7" w:rsidRPr="004D1C69" w:rsidRDefault="002E55C7" w:rsidP="004D1C69">
            <w:pPr>
              <w:rPr>
                <w:rFonts w:ascii="ＭＳ ゴシック" w:eastAsia="ＭＳ ゴシック" w:hAnsi="ＭＳ ゴシック" w:cs="Meiryo UI"/>
                <w:spacing w:val="0"/>
              </w:rPr>
            </w:pPr>
          </w:p>
          <w:p w14:paraId="0D5D7A45" w14:textId="77777777" w:rsidR="009B6AC8" w:rsidRPr="008F4913" w:rsidRDefault="004D1C69" w:rsidP="004D1C69">
            <w:pPr>
              <w:rPr>
                <w:rFonts w:ascii="ＭＳ ゴシック" w:eastAsia="ＭＳ ゴシック" w:hAnsi="ＭＳ ゴシック" w:cs="Meiryo UI"/>
                <w:color w:val="000000"/>
                <w:spacing w:val="0"/>
              </w:rPr>
            </w:pPr>
            <w:r w:rsidRPr="008F4913">
              <w:rPr>
                <w:rFonts w:ascii="ＭＳ ゴシック" w:eastAsia="ＭＳ ゴシック" w:hAnsi="ＭＳ ゴシック" w:cs="Meiryo UI" w:hint="eastAsia"/>
                <w:color w:val="000000"/>
                <w:spacing w:val="0"/>
              </w:rPr>
              <w:t>●お迎え時に体調を十分確認し、問題があれば、来所を見合わせること</w:t>
            </w:r>
            <w:r w:rsidR="009B6AC8" w:rsidRPr="008F4913">
              <w:rPr>
                <w:rFonts w:ascii="ＭＳ ゴシック" w:eastAsia="ＭＳ ゴシック" w:hAnsi="ＭＳ ゴシック" w:cs="Meiryo UI" w:hint="eastAsia"/>
                <w:color w:val="000000"/>
                <w:spacing w:val="0"/>
              </w:rPr>
              <w:t>を</w:t>
            </w:r>
            <w:r w:rsidRPr="008F4913">
              <w:rPr>
                <w:rFonts w:ascii="ＭＳ ゴシック" w:eastAsia="ＭＳ ゴシック" w:hAnsi="ＭＳ ゴシック" w:cs="Meiryo UI" w:hint="eastAsia"/>
                <w:color w:val="000000"/>
                <w:spacing w:val="0"/>
              </w:rPr>
              <w:t>検討する。体調不良があった場合の対応</w:t>
            </w:r>
          </w:p>
          <w:p w14:paraId="56286CA7" w14:textId="77777777" w:rsidR="009B6AC8" w:rsidRPr="008F4913" w:rsidRDefault="009B6AC8" w:rsidP="004D1C69">
            <w:pPr>
              <w:rPr>
                <w:rFonts w:ascii="ＭＳ ゴシック" w:eastAsia="ＭＳ ゴシック" w:hAnsi="ＭＳ ゴシック" w:cs="Meiryo UI"/>
                <w:color w:val="000000"/>
                <w:spacing w:val="0"/>
              </w:rPr>
            </w:pPr>
            <w:r w:rsidRPr="008F4913">
              <w:rPr>
                <w:rFonts w:ascii="ＭＳ ゴシック" w:eastAsia="ＭＳ ゴシック" w:hAnsi="ＭＳ ゴシック" w:cs="Meiryo UI" w:hint="eastAsia"/>
                <w:color w:val="000000"/>
                <w:spacing w:val="0"/>
              </w:rPr>
              <w:t>・</w:t>
            </w:r>
            <w:r w:rsidR="004D1C69" w:rsidRPr="008F4913">
              <w:rPr>
                <w:rFonts w:ascii="ＭＳ ゴシック" w:eastAsia="ＭＳ ゴシック" w:hAnsi="ＭＳ ゴシック" w:cs="Meiryo UI" w:hint="eastAsia"/>
                <w:color w:val="000000"/>
                <w:spacing w:val="0"/>
              </w:rPr>
              <w:t>管理者へ連絡し判断を仰ぐこと</w:t>
            </w:r>
          </w:p>
          <w:p w14:paraId="67DD165C" w14:textId="77777777" w:rsidR="004D1C69" w:rsidRPr="008F4913" w:rsidRDefault="009B6AC8" w:rsidP="004D1C69">
            <w:pPr>
              <w:rPr>
                <w:rFonts w:ascii="ＭＳ ゴシック" w:eastAsia="ＭＳ ゴシック" w:hAnsi="ＭＳ ゴシック" w:cs="Meiryo UI"/>
                <w:color w:val="000000"/>
                <w:spacing w:val="0"/>
              </w:rPr>
            </w:pPr>
            <w:r w:rsidRPr="008F4913">
              <w:rPr>
                <w:rFonts w:ascii="ＭＳ ゴシック" w:eastAsia="ＭＳ ゴシック" w:hAnsi="ＭＳ ゴシック" w:cs="Meiryo UI" w:hint="eastAsia"/>
                <w:color w:val="000000"/>
                <w:spacing w:val="0"/>
              </w:rPr>
              <w:t>・</w:t>
            </w:r>
            <w:r w:rsidR="004D1C69" w:rsidRPr="008F4913">
              <w:rPr>
                <w:rFonts w:ascii="ＭＳ ゴシック" w:eastAsia="ＭＳ ゴシック" w:hAnsi="ＭＳ ゴシック" w:cs="Meiryo UI" w:hint="eastAsia"/>
                <w:color w:val="000000"/>
                <w:spacing w:val="0"/>
              </w:rPr>
              <w:t>欠席の場合の連携先や連絡方法</w:t>
            </w:r>
            <w:r w:rsidRPr="008F4913">
              <w:rPr>
                <w:rFonts w:ascii="ＭＳ ゴシック" w:eastAsia="ＭＳ ゴシック" w:hAnsi="ＭＳ ゴシック" w:cs="Meiryo UI" w:hint="eastAsia"/>
                <w:color w:val="000000"/>
                <w:spacing w:val="0"/>
              </w:rPr>
              <w:t>を定める</w:t>
            </w:r>
          </w:p>
          <w:p w14:paraId="27AFC381" w14:textId="77777777" w:rsidR="00CB0B39" w:rsidRPr="00246F8B" w:rsidRDefault="004D1C69" w:rsidP="004D1C69">
            <w:pPr>
              <w:rPr>
                <w:rFonts w:ascii="ＭＳ ゴシック" w:eastAsia="ＭＳ ゴシック" w:hAnsi="ＭＳ ゴシック" w:cs="Meiryo UI"/>
                <w:color w:val="FF0000"/>
                <w:spacing w:val="0"/>
              </w:rPr>
            </w:pPr>
            <w:r w:rsidRPr="008F4913">
              <w:rPr>
                <w:rFonts w:ascii="ＭＳ ゴシック" w:eastAsia="ＭＳ ゴシック" w:hAnsi="ＭＳ ゴシック" w:cs="Meiryo UI" w:hint="eastAsia"/>
                <w:color w:val="000000"/>
                <w:spacing w:val="0"/>
              </w:rPr>
              <w:t>・利用者が朝、体温等で異常がある場合は、事業所へ電話連絡をして頂くようにお願いす</w:t>
            </w:r>
            <w:r w:rsidRPr="003C0621">
              <w:rPr>
                <w:rFonts w:ascii="ＭＳ ゴシック" w:eastAsia="ＭＳ ゴシック" w:hAnsi="ＭＳ ゴシック" w:cs="Meiryo UI" w:hint="eastAsia"/>
                <w:spacing w:val="0"/>
              </w:rPr>
              <w:t>る</w:t>
            </w:r>
            <w:r w:rsidR="003C0621" w:rsidRPr="003C0621">
              <w:rPr>
                <w:rFonts w:ascii="ＭＳ ゴシック" w:eastAsia="ＭＳ ゴシック" w:hAnsi="ＭＳ ゴシック" w:cs="Meiryo UI" w:hint="eastAsia"/>
                <w:spacing w:val="0"/>
              </w:rPr>
              <w:t>。</w:t>
            </w:r>
          </w:p>
          <w:p w14:paraId="1CEBFDEA" w14:textId="77777777" w:rsidR="00CB0B39" w:rsidRPr="00246F8B" w:rsidRDefault="00CB0B39" w:rsidP="00CB0B39">
            <w:pPr>
              <w:rPr>
                <w:rFonts w:ascii="ＭＳ ゴシック" w:eastAsia="ＭＳ ゴシック" w:hAnsi="ＭＳ ゴシック" w:cs="Meiryo UI"/>
                <w:color w:val="FF0000"/>
                <w:spacing w:val="0"/>
              </w:rPr>
            </w:pPr>
          </w:p>
          <w:p w14:paraId="2478A984" w14:textId="0E02AF4B" w:rsidR="00CB0B39" w:rsidRDefault="00F960C5" w:rsidP="00AC2554">
            <w:pPr>
              <w:numPr>
                <w:ilvl w:val="0"/>
                <w:numId w:val="11"/>
              </w:numPr>
              <w:ind w:left="590" w:hanging="420"/>
              <w:rPr>
                <w:rFonts w:ascii="ＭＳ ゴシック" w:eastAsia="ＭＳ ゴシック" w:hAnsi="ＭＳ ゴシック" w:cs="Meiryo UI"/>
                <w:color w:val="FF0000"/>
                <w:spacing w:val="0"/>
              </w:rPr>
            </w:pPr>
            <w:r>
              <w:rPr>
                <w:color w:val="000000"/>
                <w:spacing w:val="0"/>
                <w:szCs w:val="20"/>
              </w:rPr>
              <w:t>事業所</w:t>
            </w:r>
            <w:r w:rsidR="00CB0B39" w:rsidRPr="008F4913">
              <w:rPr>
                <w:rFonts w:ascii="ＭＳ ゴシック" w:eastAsia="ＭＳ ゴシック" w:hAnsi="ＭＳ ゴシック" w:cs="Meiryo UI" w:hint="eastAsia"/>
                <w:color w:val="000000"/>
                <w:spacing w:val="0"/>
              </w:rPr>
              <w:t>内出入り者の記録管理</w:t>
            </w:r>
            <w:r w:rsidR="009B6AC8" w:rsidRPr="008F4913">
              <w:rPr>
                <w:rFonts w:ascii="ＭＳ ゴシック" w:eastAsia="ＭＳ ゴシック" w:hAnsi="ＭＳ ゴシック" w:cs="Meiryo UI" w:hint="eastAsia"/>
                <w:color w:val="000000"/>
                <w:spacing w:val="0"/>
              </w:rPr>
              <w:t>を取る</w:t>
            </w:r>
          </w:p>
          <w:p w14:paraId="440BE693" w14:textId="77777777" w:rsidR="00246F8B" w:rsidRPr="00246F8B" w:rsidRDefault="00246F8B" w:rsidP="00246F8B">
            <w:pPr>
              <w:ind w:left="590"/>
              <w:rPr>
                <w:rFonts w:ascii="ＭＳ ゴシック" w:eastAsia="ＭＳ ゴシック" w:hAnsi="ＭＳ ゴシック" w:cs="Meiryo UI"/>
                <w:color w:val="FF0000"/>
                <w:spacing w:val="0"/>
              </w:rPr>
            </w:pPr>
          </w:p>
          <w:p w14:paraId="17996308" w14:textId="5669FC95" w:rsidR="004D1C69" w:rsidRDefault="004D1C69" w:rsidP="004D1C69">
            <w:pPr>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w:t>
            </w:r>
            <w:r w:rsidR="00F960C5">
              <w:rPr>
                <w:color w:val="000000"/>
                <w:spacing w:val="0"/>
                <w:szCs w:val="20"/>
              </w:rPr>
              <w:t>事業所</w:t>
            </w:r>
            <w:r w:rsidRPr="004D1C69">
              <w:rPr>
                <w:rFonts w:ascii="ＭＳ ゴシック" w:eastAsia="ＭＳ ゴシック" w:hAnsi="ＭＳ ゴシック" w:cs="Meiryo UI" w:hint="eastAsia"/>
                <w:spacing w:val="0"/>
              </w:rPr>
              <w:t>内出入り者を記録する。</w:t>
            </w:r>
          </w:p>
          <w:p w14:paraId="3B0BBAB8" w14:textId="77777777" w:rsidR="00F42F4D" w:rsidRPr="004D1C69" w:rsidRDefault="00F42F4D" w:rsidP="004D1C69">
            <w:pPr>
              <w:rPr>
                <w:rFonts w:ascii="ＭＳ ゴシック" w:eastAsia="ＭＳ ゴシック" w:hAnsi="ＭＳ ゴシック" w:cs="Meiryo UI"/>
                <w:spacing w:val="0"/>
              </w:rPr>
            </w:pPr>
          </w:p>
          <w:p w14:paraId="7278E446" w14:textId="4C06EF79" w:rsidR="004D1C69" w:rsidRDefault="007A50AF" w:rsidP="004D1C69">
            <w:pPr>
              <w:rPr>
                <w:rFonts w:ascii="ＭＳ ゴシック" w:eastAsia="ＭＳ ゴシック" w:hAnsi="ＭＳ ゴシック" w:cs="Meiryo UI"/>
                <w:spacing w:val="0"/>
              </w:rPr>
            </w:pPr>
            <w:bookmarkStart w:id="0" w:name="OLE_LINK1"/>
            <w:r>
              <w:rPr>
                <w:rFonts w:ascii="ＭＳ ゴシック" w:eastAsia="ＭＳ ゴシック" w:hAnsi="ＭＳ ゴシック" w:cs="Meiryo UI" w:hint="eastAsia"/>
                <w:spacing w:val="0"/>
              </w:rPr>
              <w:t>【</w:t>
            </w:r>
            <w:r w:rsidR="001C3B59" w:rsidRPr="001C3B59">
              <w:rPr>
                <w:rFonts w:ascii="ＭＳ ゴシック" w:eastAsia="ＭＳ ゴシック" w:hAnsi="ＭＳ ゴシック" w:cs="Meiryo UI" w:hint="eastAsia"/>
                <w:spacing w:val="0"/>
              </w:rPr>
              <w:t>資料3：来所者立ち入り時体温チェックリスト</w:t>
            </w:r>
            <w:r w:rsidR="004D1C69" w:rsidRPr="004D1C69">
              <w:rPr>
                <w:rFonts w:ascii="ＭＳ ゴシック" w:eastAsia="ＭＳ ゴシック" w:hAnsi="ＭＳ ゴシック" w:cs="Meiryo UI" w:hint="eastAsia"/>
                <w:spacing w:val="0"/>
              </w:rPr>
              <w:t>】を用いて、</w:t>
            </w:r>
            <w:r w:rsidR="00AC26F9">
              <w:rPr>
                <w:rFonts w:ascii="ＭＳ ゴシック" w:eastAsia="ＭＳ ゴシック" w:hAnsi="ＭＳ ゴシック" w:hint="eastAsia"/>
                <w:color w:val="000000"/>
                <w:spacing w:val="0"/>
              </w:rPr>
              <w:t>管理者</w:t>
            </w:r>
            <w:r w:rsidR="004D1C69" w:rsidRPr="004D1C69">
              <w:rPr>
                <w:rFonts w:ascii="ＭＳ ゴシック" w:eastAsia="ＭＳ ゴシック" w:hAnsi="ＭＳ ゴシック" w:cs="Meiryo UI" w:hint="eastAsia"/>
                <w:spacing w:val="0"/>
              </w:rPr>
              <w:t>が毎日確認する。</w:t>
            </w:r>
            <w:bookmarkEnd w:id="0"/>
          </w:p>
          <w:p w14:paraId="411DCB80" w14:textId="77777777" w:rsidR="00F42F4D" w:rsidRPr="004D1C69" w:rsidRDefault="00F42F4D" w:rsidP="004D1C69">
            <w:pPr>
              <w:rPr>
                <w:rFonts w:ascii="ＭＳ ゴシック" w:eastAsia="ＭＳ ゴシック" w:hAnsi="ＭＳ ゴシック" w:cs="Meiryo UI"/>
                <w:spacing w:val="0"/>
              </w:rPr>
            </w:pPr>
          </w:p>
          <w:p w14:paraId="22DA3E61" w14:textId="77777777" w:rsidR="00CB0B39" w:rsidRPr="00B37581" w:rsidRDefault="001C3B5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Pr="001C3B59">
              <w:rPr>
                <w:rFonts w:ascii="ＭＳ ゴシック" w:eastAsia="ＭＳ ゴシック" w:hAnsi="ＭＳ ゴシック" w:cs="Meiryo UI" w:hint="eastAsia"/>
                <w:spacing w:val="0"/>
              </w:rPr>
              <w:t>資料3：来所者立ち入り時体温チェックリスト</w:t>
            </w:r>
            <w:r w:rsidR="004D1C69" w:rsidRPr="004D1C69">
              <w:rPr>
                <w:rFonts w:ascii="ＭＳ ゴシック" w:eastAsia="ＭＳ ゴシック" w:hAnsi="ＭＳ ゴシック" w:cs="Meiryo UI" w:hint="eastAsia"/>
                <w:spacing w:val="0"/>
              </w:rPr>
              <w:t>】を印刷して用いる。</w:t>
            </w:r>
          </w:p>
          <w:p w14:paraId="2997C6E9" w14:textId="77777777" w:rsidR="00CB0B39" w:rsidRPr="001C3B59" w:rsidRDefault="00CB0B39" w:rsidP="00CB0B39">
            <w:pPr>
              <w:rPr>
                <w:rFonts w:ascii="ＭＳ ゴシック" w:eastAsia="ＭＳ ゴシック" w:hAnsi="ＭＳ ゴシック" w:cs="Meiryo UI"/>
                <w:spacing w:val="0"/>
              </w:rPr>
            </w:pPr>
          </w:p>
          <w:p w14:paraId="3EB6B0E9" w14:textId="77777777" w:rsidR="00CB0B39" w:rsidRPr="00B37581"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組織変更・人事異動・連絡先変更等の反映</w:t>
            </w:r>
          </w:p>
          <w:p w14:paraId="01ADB370" w14:textId="730F07B5" w:rsidR="004D1C69" w:rsidRDefault="004D1C69" w:rsidP="004D1C69">
            <w:pPr>
              <w:ind w:left="59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●職員の緊急連絡網を整備する。</w:t>
            </w:r>
          </w:p>
          <w:p w14:paraId="22A7A2B7" w14:textId="77777777" w:rsidR="004B77FB" w:rsidRPr="004D1C69" w:rsidRDefault="004B77FB" w:rsidP="004D1C69">
            <w:pPr>
              <w:ind w:left="590"/>
              <w:rPr>
                <w:rFonts w:ascii="ＭＳ ゴシック" w:eastAsia="ＭＳ ゴシック" w:hAnsi="ＭＳ ゴシック" w:cs="Meiryo UI"/>
                <w:spacing w:val="0"/>
              </w:rPr>
            </w:pPr>
          </w:p>
          <w:p w14:paraId="7FC98C87" w14:textId="141A18FB" w:rsidR="004D1C69" w:rsidRDefault="001C3B59" w:rsidP="004D1C69">
            <w:pPr>
              <w:ind w:left="59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Pr="001C3B59">
              <w:rPr>
                <w:rFonts w:ascii="ＭＳ ゴシック" w:eastAsia="ＭＳ ゴシック" w:hAnsi="ＭＳ ゴシック" w:cs="Meiryo UI" w:hint="eastAsia"/>
                <w:spacing w:val="0"/>
              </w:rPr>
              <w:t>資料4：（部署ごと）職員緊急連絡網</w:t>
            </w:r>
            <w:r w:rsidR="004D1C69" w:rsidRPr="004D1C69">
              <w:rPr>
                <w:rFonts w:ascii="ＭＳ ゴシック" w:eastAsia="ＭＳ ゴシック" w:hAnsi="ＭＳ ゴシック" w:cs="Meiryo UI" w:hint="eastAsia"/>
                <w:spacing w:val="0"/>
              </w:rPr>
              <w:t>】を整備する。</w:t>
            </w:r>
          </w:p>
          <w:p w14:paraId="483D0822" w14:textId="77777777" w:rsidR="004B77FB" w:rsidRPr="004D1C69" w:rsidRDefault="004B77FB" w:rsidP="004D1C69">
            <w:pPr>
              <w:ind w:left="590"/>
              <w:rPr>
                <w:rFonts w:ascii="ＭＳ ゴシック" w:eastAsia="ＭＳ ゴシック" w:hAnsi="ＭＳ ゴシック" w:cs="Meiryo UI"/>
                <w:spacing w:val="0"/>
              </w:rPr>
            </w:pPr>
          </w:p>
          <w:p w14:paraId="722103C3" w14:textId="7935C4EB" w:rsidR="00CB0B39" w:rsidRPr="00B37581" w:rsidRDefault="004D1C69" w:rsidP="003C0621">
            <w:pPr>
              <w:ind w:left="59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●複数の職員に同時連絡ができるＳＮＳなど</w:t>
            </w:r>
            <w:r w:rsidR="00E35C03">
              <w:rPr>
                <w:rFonts w:ascii="ＭＳ ゴシック" w:eastAsia="ＭＳ ゴシック" w:hAnsi="ＭＳ ゴシック" w:cs="Meiryo UI" w:hint="eastAsia"/>
                <w:spacing w:val="0"/>
              </w:rPr>
              <w:t>を</w:t>
            </w:r>
            <w:r w:rsidRPr="004D1C69">
              <w:rPr>
                <w:rFonts w:ascii="ＭＳ ゴシック" w:eastAsia="ＭＳ ゴシック" w:hAnsi="ＭＳ ゴシック" w:cs="Meiryo UI" w:hint="eastAsia"/>
                <w:spacing w:val="0"/>
              </w:rPr>
              <w:t>活用</w:t>
            </w:r>
            <w:r w:rsidR="009B6AC8">
              <w:rPr>
                <w:rFonts w:ascii="ＭＳ ゴシック" w:eastAsia="ＭＳ ゴシック" w:hAnsi="ＭＳ ゴシック" w:cs="Meiryo UI" w:hint="eastAsia"/>
                <w:spacing w:val="0"/>
              </w:rPr>
              <w:t>する</w:t>
            </w:r>
            <w:r w:rsidRPr="004D1C69">
              <w:rPr>
                <w:rFonts w:ascii="ＭＳ ゴシック" w:eastAsia="ＭＳ ゴシック" w:hAnsi="ＭＳ ゴシック" w:cs="Meiryo UI" w:hint="eastAsia"/>
                <w:spacing w:val="0"/>
              </w:rPr>
              <w:t>。</w:t>
            </w:r>
          </w:p>
        </w:tc>
      </w:tr>
      <w:tr w:rsidR="00CB0B39" w:rsidRPr="00B37581" w14:paraId="342900DC" w14:textId="77777777" w:rsidTr="00CB0B39">
        <w:tc>
          <w:tcPr>
            <w:tcW w:w="842" w:type="dxa"/>
            <w:shd w:val="clear" w:color="auto" w:fill="auto"/>
            <w:vAlign w:val="center"/>
          </w:tcPr>
          <w:p w14:paraId="76E93D23" w14:textId="77777777" w:rsidR="00CB0B39"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lastRenderedPageBreak/>
              <w:t>（３）防護具、消毒液等備蓄品の確保</w:t>
            </w:r>
          </w:p>
        </w:tc>
        <w:tc>
          <w:tcPr>
            <w:tcW w:w="8231" w:type="dxa"/>
            <w:shd w:val="clear" w:color="auto" w:fill="auto"/>
          </w:tcPr>
          <w:p w14:paraId="6CDB4F7D" w14:textId="4BB11932" w:rsidR="00CB0B39" w:rsidRDefault="00CB0B39" w:rsidP="008F4913">
            <w:pPr>
              <w:numPr>
                <w:ilvl w:val="0"/>
                <w:numId w:val="11"/>
              </w:numPr>
              <w:ind w:left="590" w:hanging="42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保管先・在庫量の確認、備蓄</w:t>
            </w:r>
          </w:p>
          <w:p w14:paraId="34855E47" w14:textId="77777777" w:rsidR="00CB0B39" w:rsidRDefault="00CB0B39" w:rsidP="00CB0B39">
            <w:pPr>
              <w:ind w:left="170"/>
              <w:rPr>
                <w:rFonts w:ascii="ＭＳ ゴシック" w:eastAsia="ＭＳ ゴシック" w:hAnsi="ＭＳ ゴシック" w:cs="Meiryo UI"/>
                <w:spacing w:val="0"/>
              </w:rPr>
            </w:pPr>
          </w:p>
          <w:p w14:paraId="7B7EAAF9" w14:textId="77777777" w:rsidR="004D1C69" w:rsidRPr="004D1C69" w:rsidRDefault="004D1C69" w:rsidP="004D1C69">
            <w:pPr>
              <w:ind w:left="17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●備蓄品</w:t>
            </w:r>
            <w:r w:rsidR="009B6AC8">
              <w:rPr>
                <w:rFonts w:ascii="ＭＳ ゴシック" w:eastAsia="ＭＳ ゴシック" w:hAnsi="ＭＳ ゴシック" w:cs="Meiryo UI" w:hint="eastAsia"/>
                <w:spacing w:val="0"/>
              </w:rPr>
              <w:t>、</w:t>
            </w:r>
            <w:r w:rsidRPr="004D1C69">
              <w:rPr>
                <w:rFonts w:ascii="ＭＳ ゴシック" w:eastAsia="ＭＳ ゴシック" w:hAnsi="ＭＳ ゴシック" w:cs="Meiryo UI" w:hint="eastAsia"/>
                <w:spacing w:val="0"/>
              </w:rPr>
              <w:t>必要数量を</w:t>
            </w:r>
            <w:r w:rsidR="009B6AC8">
              <w:rPr>
                <w:rFonts w:ascii="ＭＳ ゴシック" w:eastAsia="ＭＳ ゴシック" w:hAnsi="ＭＳ ゴシック" w:cs="Meiryo UI" w:hint="eastAsia"/>
                <w:spacing w:val="0"/>
              </w:rPr>
              <w:t>定め</w:t>
            </w:r>
            <w:r w:rsidRPr="004D1C69">
              <w:rPr>
                <w:rFonts w:ascii="ＭＳ ゴシック" w:eastAsia="ＭＳ ゴシック" w:hAnsi="ＭＳ ゴシック" w:cs="Meiryo UI" w:hint="eastAsia"/>
                <w:spacing w:val="0"/>
              </w:rPr>
              <w:t>、防護具や消毒液等の在庫量・保管場所(広さも考慮する)、調達先等を</w:t>
            </w:r>
            <w:r w:rsidR="009B6AC8">
              <w:rPr>
                <w:rFonts w:ascii="ＭＳ ゴシック" w:eastAsia="ＭＳ ゴシック" w:hAnsi="ＭＳ ゴシック" w:cs="Meiryo UI" w:hint="eastAsia"/>
                <w:spacing w:val="0"/>
              </w:rPr>
              <w:t>明確に</w:t>
            </w:r>
            <w:r w:rsidRPr="004D1C69">
              <w:rPr>
                <w:rFonts w:ascii="ＭＳ ゴシック" w:eastAsia="ＭＳ ゴシック" w:hAnsi="ＭＳ ゴシック" w:cs="Meiryo UI" w:hint="eastAsia"/>
                <w:spacing w:val="0"/>
              </w:rPr>
              <w:t>するとともに職員に周知する。</w:t>
            </w:r>
          </w:p>
          <w:p w14:paraId="457202D9" w14:textId="77777777" w:rsidR="004D1C69" w:rsidRPr="004D1C69" w:rsidRDefault="004D1C69" w:rsidP="004D1C69">
            <w:pPr>
              <w:ind w:left="170"/>
              <w:rPr>
                <w:rFonts w:ascii="ＭＳ ゴシック" w:eastAsia="ＭＳ ゴシック" w:hAnsi="ＭＳ ゴシック" w:cs="Meiryo UI"/>
                <w:spacing w:val="0"/>
              </w:rPr>
            </w:pPr>
          </w:p>
          <w:p w14:paraId="41E42A5B" w14:textId="77777777" w:rsidR="004D1C69" w:rsidRDefault="001C3B59" w:rsidP="004D1C69">
            <w:pPr>
              <w:ind w:left="17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Pr="001C3B59">
              <w:rPr>
                <w:rFonts w:ascii="ＭＳ ゴシック" w:eastAsia="ＭＳ ゴシック" w:hAnsi="ＭＳ ゴシック" w:cs="Meiryo UI" w:hint="eastAsia"/>
                <w:spacing w:val="0"/>
              </w:rPr>
              <w:t>資料5：備蓄品の目安計算シート</w:t>
            </w:r>
            <w:r>
              <w:rPr>
                <w:rFonts w:ascii="ＭＳ ゴシック" w:eastAsia="ＭＳ ゴシック" w:hAnsi="ＭＳ ゴシック" w:cs="Meiryo UI" w:hint="eastAsia"/>
                <w:spacing w:val="0"/>
              </w:rPr>
              <w:t>】</w:t>
            </w:r>
            <w:r w:rsidR="000A41C8">
              <w:rPr>
                <w:rFonts w:ascii="ＭＳ ゴシック" w:eastAsia="ＭＳ ゴシック" w:hAnsi="ＭＳ ゴシック" w:cs="Meiryo UI" w:hint="eastAsia"/>
                <w:spacing w:val="0"/>
              </w:rPr>
              <w:t>は別紙参照</w:t>
            </w:r>
          </w:p>
          <w:p w14:paraId="6939B1A2" w14:textId="77777777" w:rsidR="004D1C69" w:rsidRDefault="004D1C69" w:rsidP="004D1C69">
            <w:pPr>
              <w:ind w:left="170"/>
              <w:rPr>
                <w:rFonts w:ascii="ＭＳ ゴシック" w:eastAsia="ＭＳ ゴシック" w:hAnsi="ＭＳ ゴシック" w:cs="Meiryo UI"/>
                <w:spacing w:val="0"/>
              </w:rPr>
            </w:pPr>
          </w:p>
          <w:p w14:paraId="6560861E" w14:textId="77777777" w:rsidR="004D1C69" w:rsidRDefault="00FC73A3" w:rsidP="004D1C69">
            <w:pPr>
              <w:ind w:left="170"/>
              <w:rPr>
                <w:rFonts w:ascii="ＭＳ ゴシック" w:eastAsia="ＭＳ ゴシック" w:hAnsi="ＭＳ ゴシック" w:cs="Meiryo UI"/>
                <w:spacing w:val="0"/>
              </w:rPr>
            </w:pPr>
            <w:r>
              <w:rPr>
                <w:rFonts w:ascii="ＭＳ ゴシック" w:eastAsia="ＭＳ ゴシック" w:hAnsi="ＭＳ ゴシック" w:cs="Meiryo UI" w:hint="eastAsia"/>
                <w:spacing w:val="0"/>
              </w:rPr>
              <w:t>●</w:t>
            </w:r>
            <w:r w:rsidR="004D1C69" w:rsidRPr="004D1C69">
              <w:rPr>
                <w:rFonts w:ascii="ＭＳ ゴシック" w:eastAsia="ＭＳ ゴシック" w:hAnsi="ＭＳ ゴシック" w:cs="Meiryo UI" w:hint="eastAsia"/>
                <w:spacing w:val="0"/>
              </w:rPr>
              <w:t>備蓄品リスト</w:t>
            </w:r>
            <w:r w:rsidR="000A41C8">
              <w:rPr>
                <w:rFonts w:ascii="ＭＳ ゴシック" w:eastAsia="ＭＳ ゴシック" w:hAnsi="ＭＳ ゴシック" w:cs="Meiryo UI" w:hint="eastAsia"/>
                <w:spacing w:val="0"/>
              </w:rPr>
              <w:t>は別紙参照</w:t>
            </w:r>
          </w:p>
          <w:p w14:paraId="59403234" w14:textId="77777777" w:rsidR="004D1C69" w:rsidRPr="004D1C69" w:rsidRDefault="004D1C69" w:rsidP="004D1C69">
            <w:pPr>
              <w:ind w:left="170"/>
              <w:rPr>
                <w:rFonts w:ascii="ＭＳ ゴシック" w:eastAsia="ＭＳ ゴシック" w:hAnsi="ＭＳ ゴシック" w:cs="Meiryo UI"/>
                <w:spacing w:val="0"/>
              </w:rPr>
            </w:pPr>
          </w:p>
          <w:p w14:paraId="0ED2CA2A" w14:textId="2EDFC69B" w:rsidR="004D1C69" w:rsidRDefault="004D1C69" w:rsidP="004D1C69">
            <w:pPr>
              <w:ind w:left="17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w:t>
            </w:r>
            <w:r w:rsidR="000A41C8">
              <w:rPr>
                <w:rFonts w:ascii="ＭＳ ゴシック" w:eastAsia="ＭＳ ゴシック" w:hAnsi="ＭＳ ゴシック" w:cs="Meiryo UI" w:hint="eastAsia"/>
                <w:spacing w:val="0"/>
              </w:rPr>
              <w:t>資料</w:t>
            </w:r>
            <w:r w:rsidR="001C3B59">
              <w:rPr>
                <w:rFonts w:ascii="ＭＳ ゴシック" w:eastAsia="ＭＳ ゴシック" w:hAnsi="ＭＳ ゴシック" w:cs="Meiryo UI" w:hint="eastAsia"/>
                <w:spacing w:val="0"/>
              </w:rPr>
              <w:t>6</w:t>
            </w:r>
            <w:r w:rsidRPr="004D1C69">
              <w:rPr>
                <w:rFonts w:ascii="ＭＳ ゴシック" w:eastAsia="ＭＳ ゴシック" w:hAnsi="ＭＳ ゴシック" w:cs="Meiryo UI" w:hint="eastAsia"/>
                <w:spacing w:val="0"/>
              </w:rPr>
              <w:t>】施設外・事業所外連絡先リスト</w:t>
            </w:r>
            <w:r w:rsidR="009B6AC8">
              <w:rPr>
                <w:rFonts w:ascii="ＭＳ ゴシック" w:eastAsia="ＭＳ ゴシック" w:hAnsi="ＭＳ ゴシック" w:cs="Meiryo UI" w:hint="eastAsia"/>
                <w:spacing w:val="0"/>
              </w:rPr>
              <w:t>の</w:t>
            </w:r>
            <w:r w:rsidRPr="004D1C69">
              <w:rPr>
                <w:rFonts w:ascii="ＭＳ ゴシック" w:eastAsia="ＭＳ ゴシック" w:hAnsi="ＭＳ ゴシック" w:cs="Meiryo UI" w:hint="eastAsia"/>
                <w:spacing w:val="0"/>
              </w:rPr>
              <w:t>調達先</w:t>
            </w:r>
            <w:r w:rsidR="000A41C8">
              <w:rPr>
                <w:rFonts w:ascii="ＭＳ ゴシック" w:eastAsia="ＭＳ ゴシック" w:hAnsi="ＭＳ ゴシック" w:cs="Meiryo UI" w:hint="eastAsia"/>
                <w:spacing w:val="0"/>
              </w:rPr>
              <w:t>は別紙参照</w:t>
            </w:r>
          </w:p>
          <w:p w14:paraId="47A2557F" w14:textId="77777777" w:rsidR="004D1C69" w:rsidRPr="001C3B59" w:rsidRDefault="004D1C69" w:rsidP="004D1C69">
            <w:pPr>
              <w:ind w:left="170"/>
              <w:rPr>
                <w:rFonts w:ascii="ＭＳ ゴシック" w:eastAsia="ＭＳ ゴシック" w:hAnsi="ＭＳ ゴシック" w:cs="Meiryo UI"/>
                <w:spacing w:val="0"/>
              </w:rPr>
            </w:pPr>
          </w:p>
          <w:p w14:paraId="39B6B15E" w14:textId="77777777" w:rsidR="00CB0B39" w:rsidRDefault="004D1C69" w:rsidP="004D1C69">
            <w:pPr>
              <w:ind w:left="170"/>
              <w:rPr>
                <w:rFonts w:ascii="ＭＳ ゴシック" w:eastAsia="ＭＳ ゴシック" w:hAnsi="ＭＳ ゴシック" w:cs="Meiryo UI"/>
                <w:spacing w:val="0"/>
              </w:rPr>
            </w:pPr>
            <w:r w:rsidRPr="004D1C69">
              <w:rPr>
                <w:rFonts w:ascii="ＭＳ ゴシック" w:eastAsia="ＭＳ ゴシック" w:hAnsi="ＭＳ ゴシック" w:cs="Meiryo UI" w:hint="eastAsia"/>
                <w:spacing w:val="0"/>
              </w:rPr>
              <w:t>●感染が疑われる者への対応等により使用量が増加する可能性がある</w:t>
            </w:r>
            <w:r w:rsidR="009B6AC8">
              <w:rPr>
                <w:rFonts w:ascii="ＭＳ ゴシック" w:eastAsia="ＭＳ ゴシック" w:hAnsi="ＭＳ ゴシック" w:cs="Meiryo UI" w:hint="eastAsia"/>
                <w:spacing w:val="0"/>
              </w:rPr>
              <w:t>ため、</w:t>
            </w:r>
            <w:r w:rsidRPr="004D1C69">
              <w:rPr>
                <w:rFonts w:ascii="ＭＳ ゴシック" w:eastAsia="ＭＳ ゴシック" w:hAnsi="ＭＳ ゴシック" w:cs="Meiryo UI" w:hint="eastAsia"/>
                <w:spacing w:val="0"/>
              </w:rPr>
              <w:t>発注後届くまでに時間がかかる可能性も考慮に入れ、備蓄量や発注ルールを確定する。</w:t>
            </w:r>
            <w:r w:rsidR="009B6AC8">
              <w:rPr>
                <w:rFonts w:ascii="ＭＳ ゴシック" w:eastAsia="ＭＳ ゴシック" w:hAnsi="ＭＳ ゴシック" w:cs="Meiryo UI" w:hint="eastAsia"/>
                <w:spacing w:val="0"/>
              </w:rPr>
              <w:t>必要な場合、適時見直す。</w:t>
            </w:r>
          </w:p>
          <w:p w14:paraId="30BF40E3" w14:textId="77777777" w:rsidR="00CB0B39" w:rsidRPr="00B37581" w:rsidRDefault="00CB0B39" w:rsidP="00CB0B39">
            <w:pPr>
              <w:ind w:left="170"/>
              <w:rPr>
                <w:rFonts w:ascii="ＭＳ ゴシック" w:eastAsia="ＭＳ ゴシック" w:hAnsi="ＭＳ ゴシック" w:cs="Meiryo UI"/>
                <w:spacing w:val="0"/>
              </w:rPr>
            </w:pPr>
          </w:p>
        </w:tc>
      </w:tr>
      <w:tr w:rsidR="00CB0B39" w:rsidRPr="00B37581" w14:paraId="6BCC9343" w14:textId="77777777" w:rsidTr="00CB0B39">
        <w:trPr>
          <w:trHeight w:val="1319"/>
        </w:trPr>
        <w:tc>
          <w:tcPr>
            <w:tcW w:w="842" w:type="dxa"/>
            <w:shd w:val="clear" w:color="auto" w:fill="auto"/>
            <w:vAlign w:val="center"/>
          </w:tcPr>
          <w:p w14:paraId="2412BAD6" w14:textId="77777777" w:rsidR="00CB0B39" w:rsidRPr="00B37581"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（４）</w:t>
            </w:r>
            <w:r w:rsidRPr="00B37581">
              <w:rPr>
                <w:rFonts w:ascii="ＭＳ ゴシック" w:eastAsia="ＭＳ ゴシック" w:hAnsi="ＭＳ ゴシック" w:cs="Meiryo UI" w:hint="eastAsia"/>
                <w:spacing w:val="0"/>
              </w:rPr>
              <w:t>研修・訓練</w:t>
            </w:r>
            <w:r>
              <w:rPr>
                <w:rFonts w:ascii="ＭＳ ゴシック" w:eastAsia="ＭＳ ゴシック" w:hAnsi="ＭＳ ゴシック" w:cs="Meiryo UI" w:hint="eastAsia"/>
                <w:spacing w:val="0"/>
              </w:rPr>
              <w:t>の実施</w:t>
            </w:r>
          </w:p>
        </w:tc>
        <w:tc>
          <w:tcPr>
            <w:tcW w:w="8231" w:type="dxa"/>
            <w:shd w:val="clear" w:color="auto" w:fill="auto"/>
            <w:vAlign w:val="center"/>
          </w:tcPr>
          <w:p w14:paraId="7D965F15" w14:textId="4EB3E337" w:rsidR="00CB0B39" w:rsidRDefault="00CB0B39" w:rsidP="00CB0B39">
            <w:pP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定期的に以下の研修・訓練等を実施、BCPの見直し</w:t>
            </w:r>
            <w:r w:rsidR="009B6AC8">
              <w:rPr>
                <w:rFonts w:ascii="ＭＳ ゴシック" w:eastAsia="ＭＳ ゴシック" w:hAnsi="ＭＳ ゴシック" w:cs="Meiryo UI" w:hint="eastAsia"/>
                <w:spacing w:val="0"/>
              </w:rPr>
              <w:t>を行う</w:t>
            </w:r>
          </w:p>
          <w:p w14:paraId="0CCAA371" w14:textId="77777777" w:rsidR="009B6AC8" w:rsidRPr="00B37581" w:rsidRDefault="009B6AC8" w:rsidP="00CB0B39">
            <w:pPr>
              <w:rPr>
                <w:rFonts w:ascii="ＭＳ ゴシック" w:eastAsia="ＭＳ ゴシック" w:hAnsi="ＭＳ ゴシック" w:cs="Meiryo UI"/>
                <w:spacing w:val="0"/>
              </w:rPr>
            </w:pPr>
          </w:p>
          <w:p w14:paraId="54ECCE70" w14:textId="77679FF1" w:rsidR="00CB0B39"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業務継続計画（BCP</w:t>
            </w:r>
            <w:r w:rsidRPr="00B37581">
              <w:rPr>
                <w:rFonts w:ascii="ＭＳ ゴシック" w:eastAsia="ＭＳ ゴシック" w:hAnsi="ＭＳ ゴシック" w:cs="Meiryo UI"/>
                <w:spacing w:val="0"/>
              </w:rPr>
              <w:t>）</w:t>
            </w:r>
            <w:r w:rsidRPr="00B37581">
              <w:rPr>
                <w:rFonts w:ascii="ＭＳ ゴシック" w:eastAsia="ＭＳ ゴシック" w:hAnsi="ＭＳ ゴシック" w:cs="Meiryo UI" w:hint="eastAsia"/>
                <w:spacing w:val="0"/>
              </w:rPr>
              <w:t>を関係者で共有</w:t>
            </w:r>
          </w:p>
          <w:p w14:paraId="5D6FCB06" w14:textId="77777777" w:rsidR="008C1AB2" w:rsidRPr="00B37581" w:rsidRDefault="008C1AB2" w:rsidP="00712E1A">
            <w:pPr>
              <w:ind w:left="170"/>
              <w:rPr>
                <w:rFonts w:ascii="ＭＳ ゴシック" w:eastAsia="ＭＳ ゴシック" w:hAnsi="ＭＳ ゴシック" w:cs="Meiryo UI"/>
                <w:spacing w:val="0"/>
              </w:rPr>
            </w:pPr>
          </w:p>
          <w:p w14:paraId="1BB874DC" w14:textId="77777777" w:rsidR="00CB0B39" w:rsidRPr="00B37581" w:rsidRDefault="00246F8B" w:rsidP="00CB0B39">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●策定したＢＣＰ計画を</w:t>
            </w:r>
            <w:r w:rsidR="009B6AC8">
              <w:rPr>
                <w:rFonts w:ascii="ＭＳ ゴシック" w:eastAsia="ＭＳ ゴシック" w:hAnsi="ＭＳ ゴシック" w:cs="Meiryo UI" w:hint="eastAsia"/>
                <w:spacing w:val="0"/>
              </w:rPr>
              <w:t>BCP委員会</w:t>
            </w:r>
            <w:r w:rsidRPr="00246F8B">
              <w:rPr>
                <w:rFonts w:ascii="ＭＳ ゴシック" w:eastAsia="ＭＳ ゴシック" w:hAnsi="ＭＳ ゴシック" w:cs="Meiryo UI" w:hint="eastAsia"/>
                <w:spacing w:val="0"/>
              </w:rPr>
              <w:t>メンバーで抜けや漏れがないかを確認する。</w:t>
            </w:r>
          </w:p>
          <w:p w14:paraId="0E67CB0E" w14:textId="77777777" w:rsidR="00CB0B39" w:rsidRPr="00B37581" w:rsidRDefault="00CB0B39" w:rsidP="00CB0B39">
            <w:pPr>
              <w:rPr>
                <w:rFonts w:ascii="ＭＳ ゴシック" w:eastAsia="ＭＳ ゴシック" w:hAnsi="ＭＳ ゴシック" w:cs="Meiryo UI"/>
                <w:spacing w:val="0"/>
              </w:rPr>
            </w:pPr>
          </w:p>
          <w:p w14:paraId="3EE5953A" w14:textId="77777777" w:rsidR="00CB0B39"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業務継続計画（BCP</w:t>
            </w:r>
            <w:r w:rsidRPr="00B37581">
              <w:rPr>
                <w:rFonts w:ascii="ＭＳ ゴシック" w:eastAsia="ＭＳ ゴシック" w:hAnsi="ＭＳ ゴシック" w:cs="Meiryo UI"/>
                <w:spacing w:val="0"/>
              </w:rPr>
              <w:t>）</w:t>
            </w:r>
            <w:r w:rsidRPr="00B37581">
              <w:rPr>
                <w:rFonts w:ascii="ＭＳ ゴシック" w:eastAsia="ＭＳ ゴシック" w:hAnsi="ＭＳ ゴシック" w:cs="Meiryo UI" w:hint="eastAsia"/>
                <w:spacing w:val="0"/>
              </w:rPr>
              <w:t>の内容に関する研修</w:t>
            </w:r>
          </w:p>
          <w:p w14:paraId="089AB44E" w14:textId="77777777" w:rsidR="009B6AC8" w:rsidRPr="00B37581" w:rsidRDefault="009B6AC8" w:rsidP="009B6AC8">
            <w:pPr>
              <w:ind w:left="590"/>
              <w:rPr>
                <w:rFonts w:ascii="ＭＳ ゴシック" w:eastAsia="ＭＳ ゴシック" w:hAnsi="ＭＳ ゴシック" w:cs="Meiryo UI"/>
                <w:spacing w:val="0"/>
              </w:rPr>
            </w:pPr>
          </w:p>
          <w:p w14:paraId="3203CCD5"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●以下の教育を実施する。</w:t>
            </w:r>
          </w:p>
          <w:p w14:paraId="56D5DF92"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（１）入職時研修</w:t>
            </w:r>
          </w:p>
          <w:p w14:paraId="65EEB5DC"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 xml:space="preserve">・時期：入職時　　　</w:t>
            </w:r>
          </w:p>
          <w:p w14:paraId="11C3A040" w14:textId="0C4C77DE"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EA6D7D">
              <w:rPr>
                <w:rFonts w:ascii="ＭＳ ゴシック" w:eastAsia="ＭＳ ゴシック" w:hAnsi="ＭＳ ゴシック" w:hint="eastAsia"/>
                <w:color w:val="000000"/>
                <w:spacing w:val="0"/>
              </w:rPr>
              <w:t>管理者</w:t>
            </w:r>
            <w:r w:rsidRPr="00246F8B">
              <w:rPr>
                <w:rFonts w:ascii="ＭＳ ゴシック" w:eastAsia="ＭＳ ゴシック" w:hAnsi="ＭＳ ゴシック" w:cs="Meiryo UI" w:hint="eastAsia"/>
                <w:spacing w:val="0"/>
              </w:rPr>
              <w:t xml:space="preserve">　　　</w:t>
            </w:r>
          </w:p>
          <w:p w14:paraId="18E77D3C" w14:textId="7B4DBC75"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A6D7D">
              <w:rPr>
                <w:rFonts w:ascii="ＭＳ ゴシック" w:eastAsia="ＭＳ ゴシック" w:hAnsi="ＭＳ ゴシック" w:hint="eastAsia"/>
                <w:color w:val="000000"/>
                <w:spacing w:val="0"/>
              </w:rPr>
              <w:t>ＢＣＰの概念や必要性、感染症に関する情報を説明する。</w:t>
            </w:r>
          </w:p>
          <w:p w14:paraId="03BC334D"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（２）ＢＣＰ研修（全員を対象）</w:t>
            </w:r>
          </w:p>
          <w:p w14:paraId="6608D5E8" w14:textId="3004A5A8"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・時期：</w:t>
            </w:r>
            <w:r w:rsidR="00470E80">
              <w:rPr>
                <w:rFonts w:ascii="ＭＳ ゴシック" w:eastAsia="ＭＳ ゴシック" w:hAnsi="ＭＳ ゴシック" w:cs="Meiryo UI" w:hint="eastAsia"/>
                <w:spacing w:val="0"/>
              </w:rPr>
              <w:t>毎年</w:t>
            </w:r>
            <w:r w:rsidR="00EA6D7D">
              <w:rPr>
                <w:rFonts w:ascii="ＭＳ ゴシック" w:eastAsia="ＭＳ ゴシック" w:hAnsi="ＭＳ ゴシック" w:hint="eastAsia"/>
                <w:color w:val="000000"/>
                <w:spacing w:val="0"/>
              </w:rPr>
              <w:t>4</w:t>
            </w:r>
            <w:r w:rsidR="00470E80">
              <w:rPr>
                <w:rFonts w:ascii="ＭＳ ゴシック" w:eastAsia="ＭＳ ゴシック" w:hAnsi="ＭＳ ゴシック" w:hint="eastAsia"/>
                <w:color w:val="000000"/>
                <w:spacing w:val="0"/>
              </w:rPr>
              <w:t>月</w:t>
            </w:r>
            <w:r w:rsidRPr="00246F8B">
              <w:rPr>
                <w:rFonts w:ascii="ＭＳ ゴシック" w:eastAsia="ＭＳ ゴシック" w:hAnsi="ＭＳ ゴシック" w:cs="Meiryo UI" w:hint="eastAsia"/>
                <w:spacing w:val="0"/>
              </w:rPr>
              <w:t xml:space="preserve">　　</w:t>
            </w:r>
          </w:p>
          <w:p w14:paraId="217B1547" w14:textId="4EAB46C8" w:rsidR="00EA6D7D" w:rsidRPr="00246F8B" w:rsidRDefault="00246F8B" w:rsidP="00EA6D7D">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EA6D7D">
              <w:rPr>
                <w:rFonts w:ascii="ＭＳ ゴシック" w:eastAsia="ＭＳ ゴシック" w:hAnsi="ＭＳ ゴシック" w:hint="eastAsia"/>
                <w:color w:val="000000"/>
                <w:spacing w:val="0"/>
              </w:rPr>
              <w:t>管理者</w:t>
            </w:r>
            <w:r w:rsidR="00EA6D7D" w:rsidRPr="00246F8B">
              <w:rPr>
                <w:rFonts w:ascii="ＭＳ ゴシック" w:eastAsia="ＭＳ ゴシック" w:hAnsi="ＭＳ ゴシック" w:cs="Meiryo UI" w:hint="eastAsia"/>
                <w:spacing w:val="0"/>
              </w:rPr>
              <w:t xml:space="preserve">　　</w:t>
            </w:r>
          </w:p>
          <w:p w14:paraId="1AA312B2" w14:textId="3B8AEABE"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A6D7D">
              <w:rPr>
                <w:rFonts w:ascii="ＭＳ ゴシック" w:eastAsia="ＭＳ ゴシック" w:hAnsi="ＭＳ ゴシック" w:hint="eastAsia"/>
                <w:color w:val="000000"/>
                <w:spacing w:val="0"/>
              </w:rPr>
              <w:t>ＢＣＰの概念や必要性、感染症に関する情報を説明する。</w:t>
            </w:r>
            <w:r w:rsidR="00EA6D7D" w:rsidRPr="00246F8B">
              <w:rPr>
                <w:rFonts w:ascii="ＭＳ ゴシック" w:eastAsia="ＭＳ ゴシック" w:hAnsi="ＭＳ ゴシック" w:cs="Meiryo UI" w:hint="eastAsia"/>
                <w:spacing w:val="0"/>
              </w:rPr>
              <w:t xml:space="preserve">　</w:t>
            </w:r>
          </w:p>
          <w:p w14:paraId="7D10E93D"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（３）外部ＢＣＰ研修（全員を対象）</w:t>
            </w:r>
          </w:p>
          <w:p w14:paraId="0CD0BA4E" w14:textId="7A718344"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・時期：</w:t>
            </w:r>
            <w:r w:rsidR="004B3897">
              <w:rPr>
                <w:rFonts w:ascii="ＭＳ ゴシック" w:eastAsia="ＭＳ ゴシック" w:hAnsi="ＭＳ ゴシック" w:cs="Meiryo UI" w:hint="eastAsia"/>
                <w:spacing w:val="0"/>
              </w:rPr>
              <w:t>毎年</w:t>
            </w:r>
            <w:r w:rsidR="00EA6D7D">
              <w:rPr>
                <w:rFonts w:ascii="ＭＳ ゴシック" w:eastAsia="ＭＳ ゴシック" w:hAnsi="ＭＳ ゴシック" w:hint="eastAsia"/>
                <w:color w:val="000000"/>
                <w:spacing w:val="0"/>
              </w:rPr>
              <w:t>3</w:t>
            </w:r>
            <w:r w:rsidR="004B3897">
              <w:rPr>
                <w:rFonts w:ascii="ＭＳ ゴシック" w:eastAsia="ＭＳ ゴシック" w:hAnsi="ＭＳ ゴシック" w:hint="eastAsia"/>
                <w:color w:val="000000"/>
                <w:spacing w:val="0"/>
              </w:rPr>
              <w:t>月</w:t>
            </w:r>
            <w:r w:rsidR="00EA6D7D" w:rsidRPr="00246F8B">
              <w:rPr>
                <w:rFonts w:ascii="ＭＳ ゴシック" w:eastAsia="ＭＳ ゴシック" w:hAnsi="ＭＳ ゴシック" w:cs="Meiryo UI" w:hint="eastAsia"/>
                <w:spacing w:val="0"/>
              </w:rPr>
              <w:t xml:space="preserve">　</w:t>
            </w:r>
            <w:r w:rsidRPr="00246F8B">
              <w:rPr>
                <w:rFonts w:ascii="ＭＳ ゴシック" w:eastAsia="ＭＳ ゴシック" w:hAnsi="ＭＳ ゴシック" w:cs="Meiryo UI" w:hint="eastAsia"/>
                <w:spacing w:val="0"/>
              </w:rPr>
              <w:t xml:space="preserve">　　</w:t>
            </w:r>
          </w:p>
          <w:p w14:paraId="3E88009A" w14:textId="3D894F9F"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DE69C9">
              <w:rPr>
                <w:rFonts w:ascii="ＭＳ ゴシック" w:eastAsia="ＭＳ ゴシック" w:hAnsi="ＭＳ ゴシック" w:cs="Meiryo UI" w:hint="eastAsia"/>
                <w:spacing w:val="0"/>
              </w:rPr>
              <w:t>玉城　学</w:t>
            </w:r>
          </w:p>
          <w:p w14:paraId="028BEB9E" w14:textId="543389FF" w:rsidR="00CB0B39" w:rsidRPr="00B37581"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A6D7D">
              <w:rPr>
                <w:rFonts w:ascii="ＭＳ ゴシック" w:eastAsia="ＭＳ ゴシック" w:hAnsi="ＭＳ ゴシック" w:hint="eastAsia"/>
                <w:color w:val="000000"/>
                <w:spacing w:val="0"/>
              </w:rPr>
              <w:t>動画の利用</w:t>
            </w:r>
            <w:r w:rsidR="00EA6D7D" w:rsidRPr="00246F8B">
              <w:rPr>
                <w:rFonts w:ascii="ＭＳ ゴシック" w:eastAsia="ＭＳ ゴシック" w:hAnsi="ＭＳ ゴシック" w:cs="Meiryo UI" w:hint="eastAsia"/>
                <w:spacing w:val="0"/>
              </w:rPr>
              <w:t xml:space="preserve">　</w:t>
            </w:r>
          </w:p>
          <w:p w14:paraId="4CDAAD71" w14:textId="77777777" w:rsidR="00CB0B39" w:rsidRPr="00B37581" w:rsidRDefault="00CB0B39" w:rsidP="00CB0B39">
            <w:pPr>
              <w:rPr>
                <w:rFonts w:ascii="ＭＳ ゴシック" w:eastAsia="ＭＳ ゴシック" w:hAnsi="ＭＳ ゴシック" w:cs="Meiryo UI"/>
                <w:spacing w:val="0"/>
              </w:rPr>
            </w:pPr>
          </w:p>
          <w:p w14:paraId="7C3CA5DC" w14:textId="1DB594DB" w:rsidR="00CB0B39" w:rsidRDefault="00CB0B39" w:rsidP="008F491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業務継続計画（BCP</w:t>
            </w:r>
            <w:r w:rsidRPr="00B37581">
              <w:rPr>
                <w:rFonts w:ascii="ＭＳ ゴシック" w:eastAsia="ＭＳ ゴシック" w:hAnsi="ＭＳ ゴシック" w:cs="Meiryo UI"/>
                <w:spacing w:val="0"/>
              </w:rPr>
              <w:t>）</w:t>
            </w:r>
            <w:r w:rsidRPr="00B37581">
              <w:rPr>
                <w:rFonts w:ascii="ＭＳ ゴシック" w:eastAsia="ＭＳ ゴシック" w:hAnsi="ＭＳ ゴシック" w:cs="Meiryo UI" w:hint="eastAsia"/>
                <w:spacing w:val="0"/>
              </w:rPr>
              <w:t>の内容に沿った訓練（シミュレーション）</w:t>
            </w:r>
          </w:p>
          <w:p w14:paraId="5A1C4955" w14:textId="77777777" w:rsidR="007F50E2" w:rsidRPr="00B37581" w:rsidRDefault="007F50E2" w:rsidP="007F50E2">
            <w:pPr>
              <w:ind w:left="170"/>
              <w:rPr>
                <w:rFonts w:ascii="ＭＳ ゴシック" w:eastAsia="ＭＳ ゴシック" w:hAnsi="ＭＳ ゴシック" w:cs="Meiryo UI"/>
                <w:spacing w:val="0"/>
              </w:rPr>
            </w:pPr>
          </w:p>
          <w:p w14:paraId="3DB3E9A6" w14:textId="7777777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●以下の訓練(シミュレーション)を実施する。</w:t>
            </w:r>
          </w:p>
          <w:p w14:paraId="3A17618B" w14:textId="400E5655"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・時期：</w:t>
            </w:r>
            <w:r w:rsidR="004B3897">
              <w:rPr>
                <w:rFonts w:ascii="ＭＳ ゴシック" w:eastAsia="ＭＳ ゴシック" w:hAnsi="ＭＳ ゴシック" w:cs="Meiryo UI" w:hint="eastAsia"/>
                <w:spacing w:val="0"/>
              </w:rPr>
              <w:t>毎年</w:t>
            </w:r>
            <w:r w:rsidR="00EA6D7D">
              <w:rPr>
                <w:rFonts w:ascii="ＭＳ ゴシック" w:eastAsia="ＭＳ ゴシック" w:hAnsi="ＭＳ ゴシック" w:hint="eastAsia"/>
                <w:color w:val="000000"/>
                <w:spacing w:val="0"/>
              </w:rPr>
              <w:t>9月</w:t>
            </w:r>
          </w:p>
          <w:p w14:paraId="2E05DBFA" w14:textId="56CCA35D"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・担当：</w:t>
            </w:r>
            <w:r w:rsidR="00EA6D7D">
              <w:rPr>
                <w:rFonts w:ascii="ＭＳ ゴシック" w:eastAsia="ＭＳ ゴシック" w:hAnsi="ＭＳ ゴシック" w:hint="eastAsia"/>
                <w:color w:val="000000"/>
                <w:spacing w:val="0"/>
              </w:rPr>
              <w:t>管理者等</w:t>
            </w:r>
            <w:r w:rsidR="00EA6D7D">
              <w:rPr>
                <w:rFonts w:ascii="ＭＳ ゴシック" w:eastAsia="ＭＳ ゴシック" w:hAnsi="ＭＳ ゴシック" w:cs="Meiryo UI" w:hint="eastAsia"/>
                <w:spacing w:val="0"/>
              </w:rPr>
              <w:t xml:space="preserve">　</w:t>
            </w:r>
          </w:p>
          <w:p w14:paraId="37EBCAB7" w14:textId="1E6F2E67" w:rsidR="00246F8B" w:rsidRPr="00246F8B" w:rsidRDefault="00246F8B" w:rsidP="00246F8B">
            <w:pPr>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・方法：</w:t>
            </w:r>
            <w:r w:rsidR="00E35C03">
              <w:rPr>
                <w:rFonts w:ascii="ＭＳ ゴシック" w:eastAsia="ＭＳ ゴシック" w:hAnsi="ＭＳ ゴシック" w:cs="Meiryo UI" w:hint="eastAsia"/>
                <w:spacing w:val="0"/>
              </w:rPr>
              <w:t>事業所内での模擬確認</w:t>
            </w:r>
          </w:p>
        </w:tc>
      </w:tr>
      <w:tr w:rsidR="00CB0B39" w:rsidRPr="00B37581" w14:paraId="7ECF700B" w14:textId="77777777" w:rsidTr="00CB0B39">
        <w:trPr>
          <w:trHeight w:val="1319"/>
        </w:trPr>
        <w:tc>
          <w:tcPr>
            <w:tcW w:w="842" w:type="dxa"/>
            <w:shd w:val="clear" w:color="auto" w:fill="auto"/>
            <w:vAlign w:val="center"/>
          </w:tcPr>
          <w:p w14:paraId="223A67CE" w14:textId="77777777" w:rsidR="00CB0B39" w:rsidRDefault="00CB0B39" w:rsidP="00CB0B39">
            <w:pPr>
              <w:rPr>
                <w:rFonts w:ascii="ＭＳ ゴシック" w:eastAsia="ＭＳ ゴシック" w:hAnsi="ＭＳ ゴシック" w:cs="Meiryo UI"/>
                <w:spacing w:val="0"/>
              </w:rPr>
            </w:pPr>
            <w:r>
              <w:rPr>
                <w:rFonts w:ascii="ＭＳ ゴシック" w:eastAsia="ＭＳ ゴシック" w:hAnsi="ＭＳ ゴシック" w:cs="Meiryo UI" w:hint="eastAsia"/>
                <w:spacing w:val="0"/>
              </w:rPr>
              <w:lastRenderedPageBreak/>
              <w:t>（５）BCPの検証・見直し</w:t>
            </w:r>
          </w:p>
        </w:tc>
        <w:tc>
          <w:tcPr>
            <w:tcW w:w="8231" w:type="dxa"/>
            <w:shd w:val="clear" w:color="auto" w:fill="auto"/>
          </w:tcPr>
          <w:p w14:paraId="35AD040E" w14:textId="15CC51DB" w:rsidR="00CB0B39" w:rsidRDefault="00CB0B39" w:rsidP="00947FC3">
            <w:pPr>
              <w:numPr>
                <w:ilvl w:val="0"/>
                <w:numId w:val="11"/>
              </w:numPr>
              <w:ind w:left="590" w:hanging="420"/>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最新の動向や訓練等で洗い出された課題をBCPに反映</w:t>
            </w:r>
            <w:r w:rsidR="009B6AC8">
              <w:rPr>
                <w:rFonts w:ascii="ＭＳ ゴシック" w:eastAsia="ＭＳ ゴシック" w:hAnsi="ＭＳ ゴシック" w:cs="Meiryo UI" w:hint="eastAsia"/>
                <w:spacing w:val="0"/>
              </w:rPr>
              <w:t>する</w:t>
            </w:r>
          </w:p>
          <w:p w14:paraId="49816C18" w14:textId="77777777" w:rsidR="009B6AC8" w:rsidRDefault="009B6AC8" w:rsidP="009B6AC8">
            <w:pPr>
              <w:ind w:left="590"/>
              <w:rPr>
                <w:rFonts w:ascii="ＭＳ ゴシック" w:eastAsia="ＭＳ ゴシック" w:hAnsi="ＭＳ ゴシック" w:cs="Meiryo UI"/>
                <w:spacing w:val="0"/>
              </w:rPr>
            </w:pPr>
          </w:p>
          <w:p w14:paraId="051CBADA" w14:textId="77777777"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●以下の活動を定期的に行い、ＢＣＰを見直す。</w:t>
            </w:r>
          </w:p>
          <w:p w14:paraId="3A38E06A" w14:textId="742EFFF6"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 xml:space="preserve">　</w:t>
            </w:r>
            <w:r w:rsidR="00853E97">
              <w:rPr>
                <w:rFonts w:ascii="ＭＳ ゴシック" w:eastAsia="ＭＳ ゴシック" w:hAnsi="ＭＳ ゴシック" w:cs="Meiryo UI" w:hint="eastAsia"/>
                <w:spacing w:val="0"/>
              </w:rPr>
              <w:t>毎年</w:t>
            </w:r>
            <w:r w:rsidR="00853E97">
              <w:rPr>
                <w:rFonts w:ascii="ＭＳ ゴシック" w:eastAsia="ＭＳ ゴシック" w:hAnsi="ＭＳ ゴシック" w:hint="eastAsia"/>
                <w:color w:val="000000"/>
                <w:spacing w:val="0"/>
              </w:rPr>
              <w:t>3</w:t>
            </w:r>
            <w:r w:rsidR="00390CD8">
              <w:rPr>
                <w:rFonts w:ascii="ＭＳ ゴシック" w:eastAsia="ＭＳ ゴシック" w:hAnsi="ＭＳ ゴシック" w:hint="eastAsia"/>
                <w:color w:val="000000"/>
                <w:spacing w:val="0"/>
              </w:rPr>
              <w:t>月</w:t>
            </w:r>
            <w:r w:rsidRPr="00246F8B">
              <w:rPr>
                <w:rFonts w:ascii="ＭＳ ゴシック" w:eastAsia="ＭＳ ゴシック" w:hAnsi="ＭＳ ゴシック" w:cs="Meiryo UI" w:hint="eastAsia"/>
                <w:spacing w:val="0"/>
              </w:rPr>
              <w:t>に</w:t>
            </w:r>
            <w:r w:rsidR="00853E97">
              <w:rPr>
                <w:rFonts w:ascii="ＭＳ ゴシック" w:eastAsia="ＭＳ ゴシック" w:hAnsi="ＭＳ ゴシック" w:hint="eastAsia"/>
                <w:color w:val="000000"/>
                <w:spacing w:val="0"/>
              </w:rPr>
              <w:t>管理者</w:t>
            </w:r>
            <w:r w:rsidRPr="00246F8B">
              <w:rPr>
                <w:rFonts w:ascii="ＭＳ ゴシック" w:eastAsia="ＭＳ ゴシック" w:hAnsi="ＭＳ ゴシック" w:cs="Meiryo UI" w:hint="eastAsia"/>
                <w:spacing w:val="0"/>
              </w:rPr>
              <w:t>等が</w:t>
            </w:r>
            <w:r w:rsidR="00853E97">
              <w:rPr>
                <w:rFonts w:ascii="ＭＳ ゴシック" w:eastAsia="ＭＳ ゴシック" w:hAnsi="ＭＳ ゴシック" w:hint="eastAsia"/>
                <w:color w:val="000000"/>
                <w:spacing w:val="0"/>
              </w:rPr>
              <w:t>代表</w:t>
            </w:r>
            <w:r w:rsidRPr="00246F8B">
              <w:rPr>
                <w:rFonts w:ascii="ＭＳ ゴシック" w:eastAsia="ＭＳ ゴシック" w:hAnsi="ＭＳ ゴシック" w:cs="Meiryo UI" w:hint="eastAsia"/>
                <w:spacing w:val="0"/>
              </w:rPr>
              <w:t>に報告する。</w:t>
            </w:r>
          </w:p>
          <w:p w14:paraId="33060439" w14:textId="77777777"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・ＢＣＰに関連した最新の動向を把握し、ＢＣＰを見直す。</w:t>
            </w:r>
          </w:p>
          <w:p w14:paraId="08DCBDA7" w14:textId="77777777" w:rsidR="00246F8B" w:rsidRPr="00246F8B"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・教育を通じて得た疑問点や改善すべき点についてＢＣＰを見直す。</w:t>
            </w:r>
          </w:p>
          <w:p w14:paraId="176452F6" w14:textId="77777777" w:rsidR="00246F8B" w:rsidRPr="00DD239F" w:rsidRDefault="00246F8B" w:rsidP="00246F8B">
            <w:pPr>
              <w:ind w:left="170"/>
              <w:rPr>
                <w:rFonts w:ascii="ＭＳ ゴシック" w:eastAsia="ＭＳ ゴシック" w:hAnsi="ＭＳ ゴシック" w:cs="Meiryo UI"/>
                <w:spacing w:val="0"/>
              </w:rPr>
            </w:pPr>
            <w:r w:rsidRPr="00246F8B">
              <w:rPr>
                <w:rFonts w:ascii="ＭＳ ゴシック" w:eastAsia="ＭＳ ゴシック" w:hAnsi="ＭＳ ゴシック" w:cs="Meiryo UI" w:hint="eastAsia"/>
                <w:spacing w:val="0"/>
              </w:rPr>
              <w:t>・訓練の実施により判明した新たな課題と、その解決策をＢＣＰに反映させる。</w:t>
            </w:r>
          </w:p>
        </w:tc>
      </w:tr>
    </w:tbl>
    <w:p w14:paraId="770A5D8A" w14:textId="77777777" w:rsidR="007B6A0C" w:rsidRPr="0069335F" w:rsidRDefault="002464B4" w:rsidP="00DC734E">
      <w:pPr>
        <w:ind w:firstLineChars="200" w:firstLine="560"/>
        <w:rPr>
          <w:rFonts w:ascii="ＭＳ ゴシック" w:eastAsia="ＭＳ ゴシック" w:hAnsi="ＭＳ ゴシック"/>
          <w:spacing w:val="0"/>
        </w:rPr>
      </w:pPr>
      <w:r w:rsidRPr="00B37581">
        <w:rPr>
          <w:rFonts w:ascii="ＭＳ ゴシック" w:eastAsia="ＭＳ ゴシック" w:hAnsi="ＭＳ ゴシック" w:cs="Meiryo UI" w:hint="eastAsia"/>
          <w:color w:val="FF0000"/>
          <w:spacing w:val="0"/>
          <w:sz w:val="28"/>
        </w:rPr>
        <w:t xml:space="preserve">　　　</w:t>
      </w:r>
    </w:p>
    <w:p w14:paraId="63B36799" w14:textId="77777777" w:rsidR="00F1739E" w:rsidRPr="0069335F" w:rsidRDefault="007B6A0C" w:rsidP="00F1739E">
      <w:pPr>
        <w:rPr>
          <w:rFonts w:ascii="ＭＳ ゴシック" w:eastAsia="ＭＳ ゴシック" w:hAnsi="ＭＳ ゴシック"/>
          <w:b/>
          <w:color w:val="000000"/>
          <w:spacing w:val="0"/>
          <w:sz w:val="28"/>
        </w:rPr>
      </w:pPr>
      <w:r w:rsidRPr="0069335F">
        <w:rPr>
          <w:rFonts w:ascii="ＭＳ ゴシック" w:eastAsia="ＭＳ ゴシック" w:hAnsi="ＭＳ ゴシック" w:hint="eastAsia"/>
          <w:color w:val="FF0000"/>
          <w:spacing w:val="0"/>
          <w:sz w:val="28"/>
        </w:rPr>
        <w:t xml:space="preserve">　　　</w:t>
      </w:r>
      <w:r w:rsidR="00F1739E" w:rsidRPr="0069335F">
        <w:rPr>
          <w:rFonts w:ascii="ＭＳ ゴシック" w:eastAsia="ＭＳ ゴシック" w:hAnsi="ＭＳ ゴシック" w:hint="eastAsia"/>
          <w:color w:val="FF0000"/>
          <w:spacing w:val="0"/>
          <w:sz w:val="28"/>
        </w:rPr>
        <w:t xml:space="preserve">　　　</w:t>
      </w:r>
      <w:r w:rsidR="00F1739E" w:rsidRPr="0069335F">
        <w:rPr>
          <w:rFonts w:ascii="ＭＳ ゴシック" w:eastAsia="ＭＳ ゴシック" w:hAnsi="ＭＳ ゴシック"/>
          <w:color w:val="FF0000"/>
          <w:spacing w:val="0"/>
          <w:sz w:val="28"/>
        </w:rPr>
        <w:br w:type="page"/>
      </w:r>
      <w:r w:rsidR="00F1739E" w:rsidRPr="0069335F">
        <w:rPr>
          <w:rFonts w:ascii="ＭＳ ゴシック" w:eastAsia="ＭＳ ゴシック" w:hAnsi="ＭＳ ゴシック" w:hint="eastAsia"/>
          <w:b/>
          <w:color w:val="000000"/>
          <w:spacing w:val="0"/>
          <w:sz w:val="28"/>
        </w:rPr>
        <w:lastRenderedPageBreak/>
        <w:t>第Ⅲ章　初動対応</w:t>
      </w:r>
    </w:p>
    <w:p w14:paraId="749A4B25" w14:textId="77777777" w:rsidR="00F1739E" w:rsidRPr="0069335F" w:rsidRDefault="00F1739E" w:rsidP="00F1739E">
      <w:pPr>
        <w:rPr>
          <w:rFonts w:ascii="ＭＳ ゴシック" w:eastAsia="ＭＳ ゴシック" w:hAnsi="ＭＳ ゴシック"/>
          <w:color w:val="0070C0"/>
          <w:spacing w:val="0"/>
        </w:rPr>
      </w:pPr>
    </w:p>
    <w:p w14:paraId="5E41C03A" w14:textId="77777777" w:rsidR="00F1739E" w:rsidRPr="004564BD" w:rsidRDefault="00F1739E" w:rsidP="00F1739E">
      <w:pPr>
        <w:rPr>
          <w:rFonts w:ascii="ＭＳ ゴシック" w:eastAsia="ＭＳ ゴシック" w:hAnsi="ＭＳ ゴシック"/>
          <w:spacing w:val="0"/>
          <w:sz w:val="24"/>
        </w:rPr>
      </w:pPr>
      <w:r w:rsidRPr="004564BD">
        <w:rPr>
          <w:rFonts w:ascii="ＭＳ ゴシック" w:eastAsia="ＭＳ ゴシック" w:hAnsi="ＭＳ ゴシック" w:hint="eastAsia"/>
          <w:spacing w:val="0"/>
          <w:sz w:val="24"/>
        </w:rPr>
        <w:t>１　対応主体</w:t>
      </w:r>
    </w:p>
    <w:p w14:paraId="1B785F98" w14:textId="64EDDF1B" w:rsidR="00246F8B" w:rsidRDefault="00FC789C" w:rsidP="00AC2554">
      <w:pPr>
        <w:ind w:firstLineChars="50" w:firstLine="105"/>
        <w:rPr>
          <w:rFonts w:ascii="ＭＳ ゴシック" w:eastAsia="ＭＳ ゴシック" w:hAnsi="ＭＳ ゴシック"/>
          <w:color w:val="FF0000"/>
          <w:spacing w:val="0"/>
        </w:rPr>
      </w:pPr>
      <w:r>
        <w:rPr>
          <w:rFonts w:ascii="ＭＳ ゴシック" w:eastAsia="ＭＳ ゴシック" w:hAnsi="ＭＳ ゴシック"/>
          <w:color w:val="000000"/>
          <w:spacing w:val="0"/>
        </w:rPr>
        <w:t>BCP委員会</w:t>
      </w:r>
      <w:r w:rsidR="00246F8B" w:rsidRPr="003B133C">
        <w:rPr>
          <w:rFonts w:ascii="ＭＳ ゴシック" w:eastAsia="ＭＳ ゴシック" w:hAnsi="ＭＳ ゴシック" w:hint="eastAsia"/>
          <w:color w:val="000000"/>
          <w:spacing w:val="0"/>
        </w:rPr>
        <w:t>の統括のもと、関係部門が一丸となって対応する。</w:t>
      </w:r>
    </w:p>
    <w:p w14:paraId="73F7FA9F" w14:textId="77777777" w:rsidR="00246F8B" w:rsidRDefault="00246F8B" w:rsidP="003C0621">
      <w:pPr>
        <w:rPr>
          <w:rFonts w:ascii="ＭＳ ゴシック" w:eastAsia="ＭＳ ゴシック" w:hAnsi="ＭＳ ゴシック"/>
          <w:spacing w:val="0"/>
        </w:rPr>
      </w:pPr>
    </w:p>
    <w:tbl>
      <w:tblPr>
        <w:tblW w:w="8360" w:type="dxa"/>
        <w:tblInd w:w="99" w:type="dxa"/>
        <w:tblCellMar>
          <w:left w:w="99" w:type="dxa"/>
          <w:right w:w="99" w:type="dxa"/>
        </w:tblCellMar>
        <w:tblLook w:val="04A0" w:firstRow="1" w:lastRow="0" w:firstColumn="1" w:lastColumn="0" w:noHBand="0" w:noVBand="1"/>
      </w:tblPr>
      <w:tblGrid>
        <w:gridCol w:w="8360"/>
      </w:tblGrid>
      <w:tr w:rsidR="00246F8B" w:rsidRPr="00246F8B" w14:paraId="125E3231" w14:textId="77777777" w:rsidTr="00246F8B">
        <w:trPr>
          <w:trHeight w:val="380"/>
        </w:trPr>
        <w:tc>
          <w:tcPr>
            <w:tcW w:w="8360" w:type="dxa"/>
            <w:tcBorders>
              <w:top w:val="nil"/>
              <w:left w:val="nil"/>
              <w:bottom w:val="nil"/>
              <w:right w:val="nil"/>
            </w:tcBorders>
            <w:shd w:val="clear" w:color="auto" w:fill="auto"/>
            <w:vAlign w:val="center"/>
            <w:hideMark/>
          </w:tcPr>
          <w:p w14:paraId="0B568CA4" w14:textId="3B6239FA" w:rsidR="00246F8B" w:rsidRPr="00246F8B" w:rsidRDefault="00246F8B" w:rsidP="00246F8B">
            <w:pPr>
              <w:widowControl/>
              <w:jc w:val="left"/>
              <w:rPr>
                <w:rFonts w:ascii="ＭＳ Ｐゴシック" w:eastAsia="ＭＳ Ｐゴシック" w:hAnsi="ＭＳ Ｐゴシック" w:cs="ＭＳ Ｐゴシック"/>
                <w:b/>
                <w:bCs/>
                <w:color w:val="000000"/>
                <w:spacing w:val="0"/>
                <w:kern w:val="0"/>
                <w:sz w:val="22"/>
              </w:rPr>
            </w:pPr>
            <w:r w:rsidRPr="00246F8B">
              <w:rPr>
                <w:rFonts w:ascii="ＭＳ Ｐゴシック" w:eastAsia="ＭＳ Ｐゴシック" w:hAnsi="ＭＳ Ｐゴシック" w:cs="ＭＳ Ｐゴシック" w:hint="eastAsia"/>
                <w:b/>
                <w:bCs/>
                <w:color w:val="000000"/>
                <w:spacing w:val="0"/>
                <w:kern w:val="0"/>
                <w:sz w:val="22"/>
              </w:rPr>
              <w:t>感染疑い者の発生</w:t>
            </w:r>
            <w:r w:rsidR="003C0621">
              <w:rPr>
                <w:rFonts w:ascii="ＭＳ Ｐゴシック" w:eastAsia="ＭＳ Ｐゴシック" w:hAnsi="ＭＳ Ｐゴシック" w:cs="ＭＳ Ｐゴシック" w:hint="eastAsia"/>
                <w:b/>
                <w:bCs/>
                <w:color w:val="FF0000"/>
                <w:spacing w:val="0"/>
                <w:kern w:val="0"/>
                <w:sz w:val="22"/>
              </w:rPr>
              <w:t xml:space="preserve">　</w:t>
            </w:r>
          </w:p>
        </w:tc>
      </w:tr>
      <w:tr w:rsidR="00246F8B" w:rsidRPr="00246F8B" w14:paraId="32A0F6C8" w14:textId="77777777" w:rsidTr="00044D46">
        <w:trPr>
          <w:trHeight w:val="2672"/>
        </w:trPr>
        <w:tc>
          <w:tcPr>
            <w:tcW w:w="83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B847A2" w14:textId="46B31007" w:rsidR="00246F8B" w:rsidRPr="00246F8B" w:rsidRDefault="00246F8B" w:rsidP="00246F8B">
            <w:pPr>
              <w:widowControl/>
              <w:jc w:val="left"/>
              <w:rPr>
                <w:rFonts w:ascii="ＭＳ Ｐゴシック" w:eastAsia="ＭＳ Ｐゴシック" w:hAnsi="ＭＳ Ｐゴシック" w:cs="ＭＳ Ｐゴシック"/>
                <w:color w:val="000000"/>
                <w:spacing w:val="0"/>
                <w:kern w:val="0"/>
                <w:sz w:val="20"/>
                <w:szCs w:val="20"/>
              </w:rPr>
            </w:pPr>
            <w:r w:rsidRPr="00246F8B">
              <w:rPr>
                <w:rFonts w:ascii="ＭＳ Ｐゴシック" w:eastAsia="ＭＳ Ｐゴシック" w:hAnsi="ＭＳ Ｐゴシック" w:cs="ＭＳ Ｐゴシック" w:hint="eastAsia"/>
                <w:color w:val="000000"/>
                <w:spacing w:val="0"/>
                <w:kern w:val="0"/>
                <w:sz w:val="20"/>
                <w:szCs w:val="20"/>
              </w:rPr>
              <w:t>●送迎に当たっては、送迎車に乗る前に、利用者・家族又は職員が利用者の体温を計測し、発熱が認められる場合には、利用を断る取扱いとする。</w:t>
            </w:r>
            <w:r w:rsidRPr="00246F8B">
              <w:rPr>
                <w:rFonts w:ascii="ＭＳ Ｐゴシック" w:eastAsia="ＭＳ Ｐゴシック" w:hAnsi="ＭＳ Ｐゴシック" w:cs="ＭＳ Ｐゴシック" w:hint="eastAsia"/>
                <w:color w:val="000000"/>
                <w:spacing w:val="0"/>
                <w:kern w:val="0"/>
                <w:sz w:val="20"/>
                <w:szCs w:val="20"/>
              </w:rPr>
              <w:br/>
              <w:t>●利用者に息苦しさ（呼吸困難）、強いだるさ（倦怠感）、高熱等の強い症状や、発熱、咳、頭痛などの比較的軽い風邪症状等が確認された場合、速やかに新型コロナウイルス感染症を疑い対応する。</w:t>
            </w:r>
            <w:r w:rsidRPr="00246F8B">
              <w:rPr>
                <w:rFonts w:ascii="ＭＳ Ｐゴシック" w:eastAsia="ＭＳ Ｐゴシック" w:hAnsi="ＭＳ Ｐゴシック" w:cs="ＭＳ Ｐゴシック" w:hint="eastAsia"/>
                <w:color w:val="000000"/>
                <w:spacing w:val="0"/>
                <w:kern w:val="0"/>
                <w:sz w:val="20"/>
                <w:szCs w:val="20"/>
              </w:rPr>
              <w:br/>
              <w:t>●また、初期症状として、嗅覚障害や味覚障害を訴える患者がいることが明らかになっており、普段と違うと感じた場合には、速やかに医師等に相談する。</w:t>
            </w:r>
            <w:r w:rsidRPr="00246F8B">
              <w:rPr>
                <w:rFonts w:ascii="ＭＳ Ｐゴシック" w:eastAsia="ＭＳ Ｐゴシック" w:hAnsi="ＭＳ Ｐゴシック" w:cs="ＭＳ Ｐゴシック" w:hint="eastAsia"/>
                <w:color w:val="000000"/>
                <w:spacing w:val="0"/>
                <w:kern w:val="0"/>
                <w:sz w:val="20"/>
                <w:szCs w:val="20"/>
              </w:rPr>
              <w:br/>
              <w:t>●職員は、発熱等の症状が認められる場合には出勤を行わないことを徹底し、感染が疑われる場合は主治医や</w:t>
            </w:r>
            <w:r w:rsidRPr="008F4913">
              <w:rPr>
                <w:rFonts w:ascii="ＭＳ Ｐゴシック" w:eastAsia="ＭＳ Ｐゴシック" w:hAnsi="ＭＳ Ｐゴシック" w:cs="ＭＳ Ｐゴシック" w:hint="eastAsia"/>
                <w:color w:val="000000"/>
                <w:spacing w:val="0"/>
                <w:kern w:val="0"/>
                <w:sz w:val="20"/>
                <w:szCs w:val="20"/>
              </w:rPr>
              <w:t>地域で身近な医療機関</w:t>
            </w:r>
            <w:r w:rsidRPr="00246F8B">
              <w:rPr>
                <w:rFonts w:ascii="ＭＳ Ｐゴシック" w:eastAsia="ＭＳ Ｐゴシック" w:hAnsi="ＭＳ Ｐゴシック" w:cs="ＭＳ Ｐゴシック" w:hint="eastAsia"/>
                <w:color w:val="000000"/>
                <w:spacing w:val="0"/>
                <w:kern w:val="0"/>
                <w:sz w:val="20"/>
                <w:szCs w:val="20"/>
              </w:rPr>
              <w:t>、受診・相談センター等に電話連絡し、指示を受けること。</w:t>
            </w:r>
            <w:r w:rsidRPr="00246F8B">
              <w:rPr>
                <w:rFonts w:ascii="ＭＳ Ｐゴシック" w:eastAsia="ＭＳ Ｐゴシック" w:hAnsi="ＭＳ Ｐゴシック" w:cs="ＭＳ Ｐゴシック" w:hint="eastAsia"/>
                <w:color w:val="000000"/>
                <w:spacing w:val="0"/>
                <w:kern w:val="0"/>
                <w:sz w:val="20"/>
                <w:szCs w:val="20"/>
              </w:rPr>
              <w:br/>
              <w:t>●管理者は、日頃から職員の健康管理にも留意するとともに、体調不良を申出しやすい環境を整える。</w:t>
            </w:r>
            <w:r w:rsidRPr="00246F8B">
              <w:rPr>
                <w:rFonts w:ascii="ＭＳ Ｐゴシック" w:eastAsia="ＭＳ Ｐゴシック" w:hAnsi="ＭＳ Ｐゴシック" w:cs="ＭＳ Ｐゴシック" w:hint="eastAsia"/>
                <w:color w:val="000000"/>
                <w:spacing w:val="0"/>
                <w:kern w:val="0"/>
                <w:sz w:val="20"/>
                <w:szCs w:val="20"/>
              </w:rPr>
              <w:br/>
            </w:r>
            <w:r w:rsidRPr="00246F8B">
              <w:rPr>
                <w:rFonts w:ascii="ＭＳ Ｐゴシック" w:eastAsia="ＭＳ Ｐゴシック" w:hAnsi="ＭＳ Ｐゴシック" w:cs="ＭＳ Ｐゴシック" w:hint="eastAsia"/>
                <w:color w:val="000000"/>
                <w:spacing w:val="0"/>
                <w:kern w:val="0"/>
                <w:sz w:val="20"/>
                <w:szCs w:val="20"/>
              </w:rPr>
              <w:br/>
            </w:r>
            <w:r w:rsidRPr="00246F8B">
              <w:rPr>
                <w:rFonts w:ascii="ＭＳ Ｐゴシック" w:eastAsia="ＭＳ Ｐゴシック" w:hAnsi="ＭＳ Ｐゴシック" w:cs="ＭＳ Ｐゴシック" w:hint="eastAsia"/>
                <w:b/>
                <w:bCs/>
                <w:color w:val="000000"/>
                <w:spacing w:val="0"/>
                <w:kern w:val="0"/>
                <w:sz w:val="20"/>
                <w:szCs w:val="20"/>
              </w:rPr>
              <w:t>感染疑い者を発見したら、速やかに「初動対応」を実行する</w:t>
            </w:r>
            <w:r w:rsidRPr="00246F8B">
              <w:rPr>
                <w:rFonts w:ascii="ＭＳ Ｐゴシック" w:eastAsia="ＭＳ Ｐゴシック" w:hAnsi="ＭＳ Ｐゴシック" w:cs="ＭＳ Ｐゴシック" w:hint="eastAsia"/>
                <w:b/>
                <w:bCs/>
                <w:color w:val="000000"/>
                <w:spacing w:val="0"/>
                <w:kern w:val="0"/>
                <w:sz w:val="22"/>
              </w:rPr>
              <w:t>。</w:t>
            </w:r>
          </w:p>
        </w:tc>
      </w:tr>
    </w:tbl>
    <w:p w14:paraId="642823D5" w14:textId="77777777" w:rsidR="00246F8B" w:rsidRPr="00246F8B" w:rsidRDefault="00246F8B" w:rsidP="00DC734E">
      <w:pPr>
        <w:ind w:firstLineChars="400" w:firstLine="840"/>
        <w:rPr>
          <w:rFonts w:ascii="ＭＳ ゴシック" w:eastAsia="ＭＳ ゴシック" w:hAnsi="ＭＳ ゴシック"/>
          <w:spacing w:val="0"/>
        </w:rPr>
      </w:pPr>
    </w:p>
    <w:p w14:paraId="72F37FA9" w14:textId="77777777" w:rsidR="00F1739E" w:rsidRPr="0069335F" w:rsidRDefault="00F1739E" w:rsidP="00F1739E">
      <w:pPr>
        <w:rPr>
          <w:rFonts w:ascii="ＭＳ ゴシック" w:eastAsia="ＭＳ ゴシック" w:hAnsi="ＭＳ ゴシック"/>
          <w:spacing w:val="0"/>
        </w:rPr>
      </w:pPr>
    </w:p>
    <w:p w14:paraId="02757C12" w14:textId="77777777" w:rsidR="00F1739E" w:rsidRPr="00624F3C" w:rsidRDefault="00F1739E" w:rsidP="00F1739E">
      <w:pPr>
        <w:rPr>
          <w:rFonts w:ascii="ＭＳ ゴシック" w:eastAsia="ＭＳ ゴシック" w:hAnsi="ＭＳ ゴシック"/>
          <w:spacing w:val="0"/>
          <w:sz w:val="24"/>
        </w:rPr>
      </w:pPr>
      <w:r w:rsidRPr="00624F3C">
        <w:rPr>
          <w:rFonts w:ascii="ＭＳ ゴシック" w:eastAsia="ＭＳ ゴシック" w:hAnsi="ＭＳ ゴシック" w:hint="eastAsia"/>
          <w:spacing w:val="0"/>
          <w:sz w:val="24"/>
        </w:rPr>
        <w:t>２　対応事項</w:t>
      </w:r>
    </w:p>
    <w:p w14:paraId="702573CF" w14:textId="77777777" w:rsidR="00F1739E" w:rsidRPr="0069335F" w:rsidRDefault="00F1739E" w:rsidP="00DC734E">
      <w:pPr>
        <w:ind w:firstLineChars="400" w:firstLine="840"/>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対応事項は以下のとおり。</w:t>
      </w:r>
    </w:p>
    <w:tbl>
      <w:tblPr>
        <w:tblW w:w="87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6663"/>
      </w:tblGrid>
      <w:tr w:rsidR="00CA136B" w:rsidRPr="0069335F" w14:paraId="43E472B6" w14:textId="77777777" w:rsidTr="00CA136B">
        <w:tc>
          <w:tcPr>
            <w:tcW w:w="2058" w:type="dxa"/>
            <w:shd w:val="clear" w:color="auto" w:fill="BDD6EE"/>
          </w:tcPr>
          <w:p w14:paraId="67D8D205"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項目</w:t>
            </w:r>
          </w:p>
        </w:tc>
        <w:tc>
          <w:tcPr>
            <w:tcW w:w="6663" w:type="dxa"/>
            <w:shd w:val="clear" w:color="auto" w:fill="BDD6EE"/>
          </w:tcPr>
          <w:p w14:paraId="03FE0A79"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w:t>
            </w:r>
          </w:p>
        </w:tc>
      </w:tr>
      <w:tr w:rsidR="00CA136B" w:rsidRPr="0069335F" w14:paraId="1A3FAFF3" w14:textId="77777777" w:rsidTr="00CA136B">
        <w:trPr>
          <w:trHeight w:val="1134"/>
        </w:trPr>
        <w:tc>
          <w:tcPr>
            <w:tcW w:w="2058" w:type="dxa"/>
            <w:shd w:val="clear" w:color="auto" w:fill="auto"/>
            <w:vAlign w:val="center"/>
          </w:tcPr>
          <w:p w14:paraId="2E119725" w14:textId="77777777" w:rsidR="00CA136B" w:rsidRPr="0069335F" w:rsidRDefault="00CA136B" w:rsidP="00F1739E">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（１）第一報</w:t>
            </w:r>
          </w:p>
        </w:tc>
        <w:tc>
          <w:tcPr>
            <w:tcW w:w="6663" w:type="dxa"/>
            <w:shd w:val="clear" w:color="auto" w:fill="auto"/>
            <w:vAlign w:val="center"/>
          </w:tcPr>
          <w:p w14:paraId="73E036E9" w14:textId="44FE3778"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管理者へ報告</w:t>
            </w:r>
          </w:p>
          <w:p w14:paraId="67A2C80A" w14:textId="77777777" w:rsidR="007611C5" w:rsidRPr="0069335F" w:rsidRDefault="007611C5" w:rsidP="00F1739E">
            <w:pPr>
              <w:rPr>
                <w:rFonts w:ascii="ＭＳ ゴシック" w:eastAsia="ＭＳ ゴシック" w:hAnsi="ＭＳ ゴシック"/>
                <w:spacing w:val="0"/>
              </w:rPr>
            </w:pPr>
          </w:p>
          <w:p w14:paraId="7BA78BFE" w14:textId="0801D902" w:rsidR="00CA136B" w:rsidRDefault="00CA136B" w:rsidP="00F1739E">
            <w:pPr>
              <w:rPr>
                <w:rFonts w:ascii="ＭＳ ゴシック" w:eastAsia="ＭＳ ゴシック" w:hAnsi="ＭＳ ゴシック"/>
                <w:spacing w:val="0"/>
              </w:rPr>
            </w:pPr>
            <w:r w:rsidRPr="008F6BB7">
              <w:rPr>
                <w:rFonts w:ascii="ＭＳ ゴシック" w:eastAsia="ＭＳ ゴシック" w:hAnsi="ＭＳ ゴシック" w:hint="eastAsia"/>
                <w:spacing w:val="0"/>
              </w:rPr>
              <w:t>●感染疑い者が発生した場合は、</w:t>
            </w:r>
            <w:r w:rsidR="00043651">
              <w:rPr>
                <w:rFonts w:ascii="ＭＳ ゴシック" w:eastAsia="ＭＳ ゴシック" w:hAnsi="ＭＳ ゴシック" w:hint="eastAsia"/>
                <w:color w:val="000000"/>
                <w:spacing w:val="0"/>
              </w:rPr>
              <w:t>現場職員</w:t>
            </w:r>
            <w:r w:rsidRPr="008F6BB7">
              <w:rPr>
                <w:rFonts w:ascii="ＭＳ ゴシック" w:eastAsia="ＭＳ ゴシック" w:hAnsi="ＭＳ ゴシック" w:hint="eastAsia"/>
                <w:spacing w:val="0"/>
              </w:rPr>
              <w:t>は、速やかに</w:t>
            </w:r>
            <w:r>
              <w:rPr>
                <w:rFonts w:ascii="ＭＳ ゴシック" w:eastAsia="ＭＳ ゴシック" w:hAnsi="ＭＳ ゴシック" w:hint="eastAsia"/>
                <w:color w:val="000000"/>
                <w:spacing w:val="0"/>
              </w:rPr>
              <w:t>管理者等</w:t>
            </w:r>
            <w:r w:rsidRPr="008F6BB7">
              <w:rPr>
                <w:rFonts w:ascii="ＭＳ ゴシック" w:eastAsia="ＭＳ ゴシック" w:hAnsi="ＭＳ ゴシック" w:hint="eastAsia"/>
                <w:spacing w:val="0"/>
              </w:rPr>
              <w:t>に報告する。</w:t>
            </w:r>
          </w:p>
          <w:p w14:paraId="65B27925" w14:textId="77777777" w:rsidR="00CA136B" w:rsidRPr="0069335F" w:rsidRDefault="00CA136B" w:rsidP="00F1739E">
            <w:pPr>
              <w:rPr>
                <w:rFonts w:ascii="ＭＳ ゴシック" w:eastAsia="ＭＳ ゴシック" w:hAnsi="ＭＳ ゴシック"/>
                <w:spacing w:val="0"/>
              </w:rPr>
            </w:pPr>
          </w:p>
          <w:p w14:paraId="0ADE739C" w14:textId="1F1DE39F"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xml:space="preserve">□　</w:t>
            </w:r>
            <w:r w:rsidR="00AB5210">
              <w:rPr>
                <w:rFonts w:ascii="ＭＳ ゴシック" w:eastAsia="ＭＳ ゴシック" w:hAnsi="ＭＳ ゴシック" w:hint="eastAsia"/>
                <w:spacing w:val="0"/>
              </w:rPr>
              <w:t>利用者の必要度に応じて</w:t>
            </w:r>
            <w:r w:rsidRPr="0069335F">
              <w:rPr>
                <w:rFonts w:ascii="ＭＳ ゴシック" w:eastAsia="ＭＳ ゴシック" w:hAnsi="ＭＳ ゴシック" w:hint="eastAsia"/>
                <w:spacing w:val="0"/>
              </w:rPr>
              <w:t>地域での身近な医療機関、受診・相談センターへ連絡</w:t>
            </w:r>
          </w:p>
          <w:p w14:paraId="4BFE6AA7" w14:textId="77777777" w:rsidR="000D4BFF" w:rsidRPr="0069335F" w:rsidRDefault="000D4BFF" w:rsidP="00F1739E">
            <w:pPr>
              <w:rPr>
                <w:rFonts w:ascii="ＭＳ ゴシック" w:eastAsia="ＭＳ ゴシック" w:hAnsi="ＭＳ ゴシック"/>
                <w:spacing w:val="0"/>
              </w:rPr>
            </w:pPr>
          </w:p>
          <w:p w14:paraId="1305E21E" w14:textId="77777777" w:rsidR="00CA136B"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●主治医や地域で身近な医療機関、あるいは、受診・相談センターへ電話連絡し、指示を受ける。</w:t>
            </w:r>
          </w:p>
          <w:p w14:paraId="63C06673" w14:textId="77777777" w:rsidR="00CA136B" w:rsidRPr="008F6BB7" w:rsidRDefault="00CA136B" w:rsidP="008F6BB7">
            <w:pPr>
              <w:rPr>
                <w:rFonts w:ascii="ＭＳ ゴシック" w:eastAsia="ＭＳ ゴシック" w:hAnsi="ＭＳ ゴシック"/>
                <w:spacing w:val="0"/>
              </w:rPr>
            </w:pPr>
          </w:p>
          <w:p w14:paraId="6727238A" w14:textId="77777777" w:rsidR="00CA136B" w:rsidRPr="008F6BB7" w:rsidRDefault="00CA136B" w:rsidP="008F6BB7">
            <w:pPr>
              <w:rPr>
                <w:rFonts w:ascii="ＭＳ ゴシック" w:eastAsia="ＭＳ ゴシック" w:hAnsi="ＭＳ ゴシック"/>
                <w:color w:val="FF0000"/>
                <w:spacing w:val="0"/>
              </w:rPr>
            </w:pPr>
            <w:r>
              <w:rPr>
                <w:rFonts w:ascii="ＭＳ ゴシック" w:eastAsia="ＭＳ ゴシック" w:hAnsi="ＭＳ ゴシック" w:hint="eastAsia"/>
                <w:color w:val="000000"/>
                <w:spacing w:val="0"/>
              </w:rPr>
              <w:t>通所利用者</w:t>
            </w:r>
            <w:r w:rsidRPr="008F6BB7">
              <w:rPr>
                <w:rFonts w:ascii="ＭＳ ゴシック" w:eastAsia="ＭＳ ゴシック" w:hAnsi="ＭＳ ゴシック" w:hint="eastAsia"/>
                <w:spacing w:val="0"/>
              </w:rPr>
              <w:t>であること、氏名、年齢、症状、経過等を伝える。</w:t>
            </w:r>
          </w:p>
          <w:p w14:paraId="638B5633" w14:textId="77777777" w:rsidR="00CA136B" w:rsidRPr="0069335F" w:rsidRDefault="00CA136B" w:rsidP="00F1739E">
            <w:pPr>
              <w:rPr>
                <w:rFonts w:ascii="ＭＳ ゴシック" w:eastAsia="ＭＳ ゴシック" w:hAnsi="ＭＳ ゴシック"/>
                <w:spacing w:val="0"/>
              </w:rPr>
            </w:pPr>
          </w:p>
          <w:p w14:paraId="7376C009" w14:textId="4BBA8F9D"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事業所内・法人内の情報共有</w:t>
            </w:r>
          </w:p>
          <w:p w14:paraId="2DB20D7C" w14:textId="77777777" w:rsidR="00CA136B" w:rsidRPr="008F6BB7" w:rsidRDefault="00CA136B" w:rsidP="008F6BB7">
            <w:pPr>
              <w:rPr>
                <w:rFonts w:ascii="ＭＳ ゴシック" w:eastAsia="ＭＳ ゴシック" w:hAnsi="ＭＳ ゴシック"/>
                <w:spacing w:val="0"/>
              </w:rPr>
            </w:pPr>
          </w:p>
          <w:p w14:paraId="22BC1D66" w14:textId="77777777" w:rsidR="00CA136B"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●状況について事業所内で共有する。</w:t>
            </w:r>
          </w:p>
          <w:p w14:paraId="388A8A1A" w14:textId="72467942" w:rsidR="00254737"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 xml:space="preserve">　氏名、年齢、症状、経過、今後の対応等を共有する。</w:t>
            </w:r>
          </w:p>
          <w:p w14:paraId="50D31EA9" w14:textId="1736FEC8" w:rsidR="0038675C"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●事業所内においては</w:t>
            </w:r>
            <w:r>
              <w:rPr>
                <w:rFonts w:ascii="ＭＳ ゴシック" w:eastAsia="ＭＳ ゴシック" w:hAnsi="ＭＳ ゴシック" w:hint="eastAsia"/>
                <w:color w:val="000000"/>
                <w:spacing w:val="0"/>
              </w:rPr>
              <w:t>、</w:t>
            </w:r>
            <w:r w:rsidR="00043651">
              <w:rPr>
                <w:rFonts w:ascii="ＭＳ ゴシック" w:eastAsia="ＭＳ ゴシック" w:hAnsi="ＭＳ ゴシック" w:hint="eastAsia"/>
                <w:color w:val="000000"/>
                <w:spacing w:val="0"/>
              </w:rPr>
              <w:t>LINE</w:t>
            </w:r>
            <w:r>
              <w:rPr>
                <w:rFonts w:ascii="ＭＳ ゴシック" w:eastAsia="ＭＳ ゴシック" w:hAnsi="ＭＳ ゴシック" w:hint="eastAsia"/>
                <w:color w:val="000000"/>
                <w:spacing w:val="0"/>
              </w:rPr>
              <w:t>等の通信技術を活用</w:t>
            </w:r>
            <w:r w:rsidRPr="008F6BB7">
              <w:rPr>
                <w:rFonts w:ascii="ＭＳ ゴシック" w:eastAsia="ＭＳ ゴシック" w:hAnsi="ＭＳ ゴシック" w:hint="eastAsia"/>
                <w:spacing w:val="0"/>
              </w:rPr>
              <w:t>し、</w:t>
            </w:r>
            <w:r w:rsidR="003056A3" w:rsidRPr="0069335F">
              <w:rPr>
                <w:rFonts w:ascii="ＭＳ ゴシック" w:eastAsia="ＭＳ ゴシック" w:hAnsi="ＭＳ ゴシック" w:hint="eastAsia"/>
                <w:spacing w:val="0"/>
              </w:rPr>
              <w:t>事業所</w:t>
            </w:r>
            <w:r w:rsidRPr="008F6BB7">
              <w:rPr>
                <w:rFonts w:ascii="ＭＳ ゴシック" w:eastAsia="ＭＳ ゴシック" w:hAnsi="ＭＳ ゴシック" w:hint="eastAsia"/>
                <w:spacing w:val="0"/>
              </w:rPr>
              <w:t>内での感染拡大に注意する。</w:t>
            </w:r>
          </w:p>
          <w:p w14:paraId="39607EA6" w14:textId="39F1C352" w:rsidR="00CA136B" w:rsidRPr="0069335F"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w:t>
            </w:r>
            <w:r w:rsidR="00634279" w:rsidRPr="00634279">
              <w:rPr>
                <w:rFonts w:ascii="ＭＳ ゴシック" w:eastAsia="ＭＳ ゴシック" w:hAnsi="ＭＳ ゴシック" w:hint="eastAsia"/>
                <w:color w:val="000000"/>
                <w:spacing w:val="0"/>
              </w:rPr>
              <w:t>法人担当者</w:t>
            </w:r>
            <w:r w:rsidR="00D91819">
              <w:rPr>
                <w:rFonts w:ascii="ＭＳ ゴシック" w:eastAsia="ＭＳ ゴシック" w:hAnsi="ＭＳ ゴシック" w:hint="eastAsia"/>
                <w:spacing w:val="0"/>
              </w:rPr>
              <w:t>へ情報共有を行い、必要に応じて指示を仰ぐ。管理者は</w:t>
            </w:r>
            <w:r w:rsidR="00D91819">
              <w:rPr>
                <w:rFonts w:ascii="ＭＳ ゴシック" w:eastAsia="ＭＳ ゴシック" w:hAnsi="ＭＳ ゴシック" w:hint="eastAsia"/>
                <w:spacing w:val="0"/>
              </w:rPr>
              <w:lastRenderedPageBreak/>
              <w:t>事業所</w:t>
            </w:r>
            <w:r w:rsidRPr="008F6BB7">
              <w:rPr>
                <w:rFonts w:ascii="ＭＳ ゴシック" w:eastAsia="ＭＳ ゴシック" w:hAnsi="ＭＳ ゴシック" w:hint="eastAsia"/>
                <w:spacing w:val="0"/>
              </w:rPr>
              <w:t>内で情報共有を行う。</w:t>
            </w:r>
          </w:p>
          <w:p w14:paraId="45E76C5D" w14:textId="77777777" w:rsidR="00CA136B" w:rsidRPr="0069335F" w:rsidRDefault="00CA136B" w:rsidP="00F1739E">
            <w:pPr>
              <w:rPr>
                <w:rFonts w:ascii="ＭＳ ゴシック" w:eastAsia="ＭＳ ゴシック" w:hAnsi="ＭＳ ゴシック"/>
                <w:spacing w:val="0"/>
              </w:rPr>
            </w:pPr>
          </w:p>
          <w:p w14:paraId="5A34FF41" w14:textId="4A619DCC"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指定権者への報告</w:t>
            </w:r>
          </w:p>
          <w:p w14:paraId="3E3147CA" w14:textId="77777777" w:rsidR="00CA136B" w:rsidRPr="008F6BB7" w:rsidRDefault="00CA136B" w:rsidP="008F6BB7">
            <w:pPr>
              <w:rPr>
                <w:rFonts w:ascii="ＭＳ ゴシック" w:eastAsia="ＭＳ ゴシック" w:hAnsi="ＭＳ ゴシック"/>
                <w:spacing w:val="0"/>
              </w:rPr>
            </w:pPr>
          </w:p>
          <w:p w14:paraId="218F6B49" w14:textId="013696BB" w:rsidR="00D00488" w:rsidRPr="004F38F3"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●管理者等は保健所へ連絡を行い、指示を仰ぐ。</w:t>
            </w:r>
          </w:p>
          <w:p w14:paraId="06449A6C" w14:textId="4443E923" w:rsidR="00D00488"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●管理者等は都道府県（指定権者）へ報告する。</w:t>
            </w:r>
          </w:p>
          <w:p w14:paraId="6B79C3F5" w14:textId="77777777" w:rsidR="00CA136B" w:rsidRPr="0069335F"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●電話により現時点での情報を報告・共有するとともに必要に応じて文書にて報告を行う。</w:t>
            </w:r>
          </w:p>
          <w:p w14:paraId="395F7315" w14:textId="77777777" w:rsidR="00CA136B" w:rsidRPr="0069335F" w:rsidRDefault="00CA136B" w:rsidP="00F1739E">
            <w:pPr>
              <w:rPr>
                <w:rFonts w:ascii="ＭＳ ゴシック" w:eastAsia="ＭＳ ゴシック" w:hAnsi="ＭＳ ゴシック"/>
                <w:spacing w:val="0"/>
              </w:rPr>
            </w:pPr>
          </w:p>
          <w:p w14:paraId="1DCEC7D2" w14:textId="31717C71"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xml:space="preserve">□　</w:t>
            </w:r>
            <w:r w:rsidR="00C8629B">
              <w:rPr>
                <w:rFonts w:ascii="ＭＳ ゴシック" w:eastAsia="ＭＳ ゴシック" w:hAnsi="ＭＳ ゴシック" w:hint="eastAsia"/>
                <w:spacing w:val="0"/>
              </w:rPr>
              <w:t>基幹相談支援センター及び相談支援事業所</w:t>
            </w:r>
            <w:r w:rsidRPr="0069335F">
              <w:rPr>
                <w:rFonts w:ascii="ＭＳ ゴシック" w:eastAsia="ＭＳ ゴシック" w:hAnsi="ＭＳ ゴシック" w:hint="eastAsia"/>
                <w:spacing w:val="0"/>
              </w:rPr>
              <w:t>への報告</w:t>
            </w:r>
          </w:p>
          <w:p w14:paraId="20D478F1" w14:textId="77777777" w:rsidR="00CA136B" w:rsidRPr="0069335F" w:rsidRDefault="00CA136B" w:rsidP="00F1739E">
            <w:pPr>
              <w:rPr>
                <w:rFonts w:ascii="ＭＳ ゴシック" w:eastAsia="ＭＳ ゴシック" w:hAnsi="ＭＳ ゴシック"/>
                <w:spacing w:val="0"/>
              </w:rPr>
            </w:pPr>
          </w:p>
          <w:p w14:paraId="668A7F97" w14:textId="7F821E8E" w:rsidR="00CA136B" w:rsidRPr="00980DB9" w:rsidRDefault="00CA136B" w:rsidP="008F6BB7">
            <w:pPr>
              <w:rPr>
                <w:rFonts w:ascii="ＭＳ ゴシック" w:eastAsia="ＭＳ ゴシック" w:hAnsi="ＭＳ ゴシック"/>
                <w:color w:val="FF0000"/>
                <w:spacing w:val="0"/>
              </w:rPr>
            </w:pPr>
            <w:r w:rsidRPr="008F6BB7">
              <w:rPr>
                <w:rFonts w:ascii="ＭＳ ゴシック" w:eastAsia="ＭＳ ゴシック" w:hAnsi="ＭＳ ゴシック" w:hint="eastAsia"/>
                <w:spacing w:val="0"/>
              </w:rPr>
              <w:t>●当該利用者を担当する</w:t>
            </w:r>
            <w:r w:rsidR="00C8629B">
              <w:rPr>
                <w:rFonts w:ascii="ＭＳ ゴシック" w:eastAsia="ＭＳ ゴシック" w:hAnsi="ＭＳ ゴシック" w:hint="eastAsia"/>
                <w:spacing w:val="0"/>
              </w:rPr>
              <w:t>基幹相談支援センター及び相談支援事業所</w:t>
            </w:r>
            <w:r w:rsidRPr="008F6BB7">
              <w:rPr>
                <w:rFonts w:ascii="ＭＳ ゴシック" w:eastAsia="ＭＳ ゴシック" w:hAnsi="ＭＳ ゴシック" w:hint="eastAsia"/>
                <w:spacing w:val="0"/>
              </w:rPr>
              <w:t>に情報提供を行い、必要となる代替サービスの確保・調整等、利用者支援の観点で必要な対応がとられるよう努める。</w:t>
            </w:r>
          </w:p>
          <w:p w14:paraId="784BF3C0" w14:textId="1E1F0F1A" w:rsidR="00B70074"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●また、当該利用者が利用している他サービス事業者への情報共有を依頼する。</w:t>
            </w:r>
          </w:p>
          <w:p w14:paraId="4D4EC979" w14:textId="49B673B7" w:rsidR="002E4CC3" w:rsidRPr="008F6BB7"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●早急に対応が必要な場合などは、当該利用者が利用している他サービス事業者への情報共有を速やかに行う。</w:t>
            </w:r>
          </w:p>
          <w:p w14:paraId="7A136CBE" w14:textId="77777777" w:rsidR="00CA136B" w:rsidRPr="0069335F"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●電話等で直ちに報告するとともに、必要に応じて文書にて詳細を報告する。</w:t>
            </w:r>
          </w:p>
          <w:p w14:paraId="563FA5DD" w14:textId="77777777" w:rsidR="00CA136B" w:rsidRPr="0069335F" w:rsidRDefault="00CA136B" w:rsidP="00F1739E">
            <w:pPr>
              <w:rPr>
                <w:rFonts w:ascii="ＭＳ ゴシック" w:eastAsia="ＭＳ ゴシック" w:hAnsi="ＭＳ ゴシック"/>
                <w:spacing w:val="0"/>
              </w:rPr>
            </w:pPr>
          </w:p>
          <w:p w14:paraId="62CAFE67" w14:textId="6EB0A128"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家族への報告</w:t>
            </w:r>
          </w:p>
          <w:p w14:paraId="09237C09" w14:textId="77777777" w:rsidR="00A45F59" w:rsidRPr="0069335F" w:rsidRDefault="00A45F59" w:rsidP="00F1739E">
            <w:pPr>
              <w:rPr>
                <w:rFonts w:ascii="ＭＳ ゴシック" w:eastAsia="ＭＳ ゴシック" w:hAnsi="ＭＳ ゴシック"/>
                <w:spacing w:val="0"/>
              </w:rPr>
            </w:pPr>
          </w:p>
          <w:p w14:paraId="208E9D92" w14:textId="77777777" w:rsidR="00CA136B" w:rsidRPr="0069335F" w:rsidRDefault="00CA136B" w:rsidP="003C0621">
            <w:pPr>
              <w:rPr>
                <w:rFonts w:ascii="ＭＳ ゴシック" w:eastAsia="ＭＳ ゴシック" w:hAnsi="ＭＳ ゴシック"/>
                <w:spacing w:val="0"/>
              </w:rPr>
            </w:pPr>
            <w:r w:rsidRPr="008F6BB7">
              <w:rPr>
                <w:rFonts w:ascii="ＭＳ ゴシック" w:eastAsia="ＭＳ ゴシック" w:hAnsi="ＭＳ ゴシック" w:hint="eastAsia"/>
                <w:spacing w:val="0"/>
              </w:rPr>
              <w:t>●状況ついて当該利用者家族へ報告する。その際、利用者の状態や症状の経過、受診・検査の実施等の今後の予定について共有する。</w:t>
            </w:r>
          </w:p>
        </w:tc>
      </w:tr>
      <w:tr w:rsidR="00CA136B" w:rsidRPr="0069335F" w14:paraId="072039CD" w14:textId="77777777" w:rsidTr="00CA136B">
        <w:trPr>
          <w:trHeight w:val="1134"/>
        </w:trPr>
        <w:tc>
          <w:tcPr>
            <w:tcW w:w="2058" w:type="dxa"/>
            <w:shd w:val="clear" w:color="auto" w:fill="auto"/>
            <w:vAlign w:val="center"/>
          </w:tcPr>
          <w:p w14:paraId="184DC2D0" w14:textId="77777777" w:rsidR="00CA136B" w:rsidRPr="0069335F" w:rsidRDefault="00CA136B" w:rsidP="0069335F">
            <w:pPr>
              <w:ind w:left="630" w:hangingChars="300" w:hanging="630"/>
              <w:jc w:val="left"/>
              <w:rPr>
                <w:rFonts w:ascii="ＭＳ ゴシック" w:eastAsia="ＭＳ ゴシック" w:hAnsi="ＭＳ ゴシック" w:cs="Meiryo UI"/>
                <w:spacing w:val="0"/>
              </w:rPr>
            </w:pPr>
            <w:r w:rsidRPr="0069335F">
              <w:rPr>
                <w:rFonts w:ascii="ＭＳ ゴシック" w:eastAsia="ＭＳ ゴシック" w:hAnsi="ＭＳ ゴシック" w:hint="eastAsia"/>
                <w:spacing w:val="0"/>
              </w:rPr>
              <w:lastRenderedPageBreak/>
              <w:t>（２）感染</w:t>
            </w:r>
            <w:r w:rsidRPr="0069335F">
              <w:rPr>
                <w:rFonts w:ascii="ＭＳ ゴシック" w:eastAsia="ＭＳ ゴシック" w:hAnsi="ＭＳ ゴシック" w:cs="Meiryo UI" w:hint="eastAsia"/>
                <w:spacing w:val="0"/>
              </w:rPr>
              <w:t>疑い者へ</w:t>
            </w:r>
          </w:p>
          <w:p w14:paraId="7A376E9D" w14:textId="77777777" w:rsidR="00CA136B" w:rsidRPr="0069335F" w:rsidRDefault="00CA136B" w:rsidP="0069335F">
            <w:pPr>
              <w:ind w:firstLineChars="250" w:firstLine="525"/>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の対応</w:t>
            </w:r>
          </w:p>
        </w:tc>
        <w:tc>
          <w:tcPr>
            <w:tcW w:w="6663" w:type="dxa"/>
            <w:shd w:val="clear" w:color="auto" w:fill="auto"/>
            <w:vAlign w:val="center"/>
          </w:tcPr>
          <w:p w14:paraId="3B9B810F" w14:textId="6F9940E4"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【利用者】</w:t>
            </w:r>
          </w:p>
          <w:p w14:paraId="57B2F863" w14:textId="77ADB87A"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利用休止</w:t>
            </w:r>
          </w:p>
          <w:p w14:paraId="5E8B2B50" w14:textId="77777777" w:rsidR="00AD1444" w:rsidRPr="0069335F" w:rsidRDefault="00AD1444" w:rsidP="00F1739E">
            <w:pPr>
              <w:rPr>
                <w:rFonts w:ascii="ＭＳ ゴシック" w:eastAsia="ＭＳ ゴシック" w:hAnsi="ＭＳ ゴシック"/>
                <w:spacing w:val="0"/>
              </w:rPr>
            </w:pPr>
          </w:p>
          <w:p w14:paraId="07EFC2F0" w14:textId="1EA33719" w:rsidR="00CA136B" w:rsidRDefault="00CA136B" w:rsidP="008F6BB7">
            <w:pPr>
              <w:rPr>
                <w:rFonts w:ascii="ＭＳ ゴシック" w:eastAsia="ＭＳ ゴシック" w:hAnsi="ＭＳ ゴシック"/>
                <w:spacing w:val="0"/>
              </w:rPr>
            </w:pPr>
            <w:r w:rsidRPr="008F6BB7">
              <w:rPr>
                <w:rFonts w:ascii="ＭＳ ゴシック" w:eastAsia="ＭＳ ゴシック" w:hAnsi="ＭＳ ゴシック" w:hint="eastAsia"/>
                <w:spacing w:val="0"/>
              </w:rPr>
              <w:t>●利用を断った利用者については、当該利用者を担当する</w:t>
            </w:r>
            <w:r w:rsidR="00C8629B">
              <w:rPr>
                <w:rFonts w:ascii="ＭＳ ゴシック" w:eastAsia="ＭＳ ゴシック" w:hAnsi="ＭＳ ゴシック" w:hint="eastAsia"/>
                <w:spacing w:val="0"/>
              </w:rPr>
              <w:t>基幹相談支援センター及び相談支援事業所</w:t>
            </w:r>
            <w:r w:rsidRPr="008F6BB7">
              <w:rPr>
                <w:rFonts w:ascii="ＭＳ ゴシック" w:eastAsia="ＭＳ ゴシック" w:hAnsi="ＭＳ ゴシック" w:hint="eastAsia"/>
                <w:spacing w:val="0"/>
              </w:rPr>
              <w:t>に情報提供を行い、必要となる代替サービスの確保・調整等、利用者支援の観点で必要な対応がとられるよう努める。</w:t>
            </w:r>
          </w:p>
          <w:p w14:paraId="141623EB" w14:textId="77777777" w:rsidR="00CA136B" w:rsidRDefault="00CA136B" w:rsidP="008F6BB7">
            <w:pPr>
              <w:rPr>
                <w:rFonts w:ascii="ＭＳ ゴシック" w:eastAsia="ＭＳ ゴシック" w:hAnsi="ＭＳ ゴシック"/>
                <w:spacing w:val="0"/>
              </w:rPr>
            </w:pPr>
          </w:p>
          <w:p w14:paraId="306CA0B9" w14:textId="6B0F2E4B"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医療機関受診</w:t>
            </w:r>
          </w:p>
          <w:p w14:paraId="406FF566" w14:textId="77777777" w:rsidR="00DE60E2" w:rsidRPr="0069335F" w:rsidRDefault="00DE60E2" w:rsidP="00F1739E">
            <w:pPr>
              <w:rPr>
                <w:rFonts w:ascii="ＭＳ ゴシック" w:eastAsia="ＭＳ ゴシック" w:hAnsi="ＭＳ ゴシック"/>
                <w:spacing w:val="0"/>
              </w:rPr>
            </w:pPr>
          </w:p>
          <w:p w14:paraId="525EB571" w14:textId="77777777" w:rsidR="00CA136B" w:rsidRPr="0069335F" w:rsidRDefault="00CA136B" w:rsidP="00EC6219">
            <w:pPr>
              <w:rPr>
                <w:rFonts w:ascii="ＭＳ ゴシック" w:eastAsia="ＭＳ ゴシック" w:hAnsi="ＭＳ ゴシック"/>
                <w:spacing w:val="0"/>
              </w:rPr>
            </w:pPr>
            <w:r w:rsidRPr="008F6BB7">
              <w:rPr>
                <w:rFonts w:ascii="ＭＳ ゴシック" w:eastAsia="ＭＳ ゴシック" w:hAnsi="ＭＳ ゴシック" w:hint="eastAsia"/>
                <w:spacing w:val="0"/>
              </w:rPr>
              <w:t>●利用中の場合は、第一報で連絡した医療機関、受診・相談センターの指示に従い、医療機関のへ受診等を行う。</w:t>
            </w:r>
          </w:p>
          <w:p w14:paraId="1663A0E5" w14:textId="77777777" w:rsidR="00CA136B" w:rsidRPr="0069335F" w:rsidRDefault="00CA136B" w:rsidP="00F1739E">
            <w:pPr>
              <w:rPr>
                <w:rFonts w:ascii="ＭＳ ゴシック" w:eastAsia="ＭＳ ゴシック" w:hAnsi="ＭＳ ゴシック"/>
                <w:spacing w:val="0"/>
              </w:rPr>
            </w:pPr>
          </w:p>
        </w:tc>
      </w:tr>
      <w:tr w:rsidR="00CA136B" w:rsidRPr="0069335F" w14:paraId="759B2C1E" w14:textId="77777777" w:rsidTr="00CA136B">
        <w:trPr>
          <w:trHeight w:val="1134"/>
        </w:trPr>
        <w:tc>
          <w:tcPr>
            <w:tcW w:w="2058" w:type="dxa"/>
            <w:shd w:val="clear" w:color="auto" w:fill="auto"/>
            <w:vAlign w:val="center"/>
          </w:tcPr>
          <w:p w14:paraId="7A562152" w14:textId="77777777" w:rsidR="00CA136B" w:rsidRPr="0069335F" w:rsidRDefault="00CA136B" w:rsidP="0069335F">
            <w:pPr>
              <w:ind w:left="630" w:hangingChars="300" w:hanging="630"/>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t>（３）消毒・清掃等の実施</w:t>
            </w:r>
            <w:r>
              <w:rPr>
                <w:rFonts w:ascii="ＭＳ ゴシック" w:eastAsia="ＭＳ ゴシック" w:hAnsi="ＭＳ ゴシック" w:hint="eastAsia"/>
                <w:spacing w:val="0"/>
              </w:rPr>
              <w:t xml:space="preserve">　</w:t>
            </w:r>
          </w:p>
        </w:tc>
        <w:tc>
          <w:tcPr>
            <w:tcW w:w="6663" w:type="dxa"/>
            <w:shd w:val="clear" w:color="auto" w:fill="auto"/>
            <w:vAlign w:val="center"/>
          </w:tcPr>
          <w:p w14:paraId="55493B4D" w14:textId="594AE06F" w:rsidR="00CA136B" w:rsidRPr="003C0621"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□場所（共用スペース等）、方法の確認</w:t>
            </w:r>
          </w:p>
          <w:p w14:paraId="7574E431" w14:textId="77777777" w:rsidR="00CA136B" w:rsidRPr="0069335F" w:rsidRDefault="00CA136B" w:rsidP="00F1739E">
            <w:pPr>
              <w:rPr>
                <w:rFonts w:ascii="ＭＳ ゴシック" w:eastAsia="ＭＳ ゴシック" w:hAnsi="ＭＳ ゴシック"/>
                <w:spacing w:val="0"/>
              </w:rPr>
            </w:pPr>
          </w:p>
          <w:p w14:paraId="173198F9" w14:textId="3E80E233" w:rsidR="009B6AC8"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●感染疑い者が利用した</w:t>
            </w:r>
            <w:r w:rsidR="009B6AC8">
              <w:rPr>
                <w:rFonts w:ascii="ＭＳ ゴシック" w:eastAsia="ＭＳ ゴシック" w:hAnsi="ＭＳ ゴシック" w:hint="eastAsia"/>
                <w:spacing w:val="0"/>
              </w:rPr>
              <w:t>以下の</w:t>
            </w:r>
            <w:r w:rsidRPr="00EC6219">
              <w:rPr>
                <w:rFonts w:ascii="ＭＳ ゴシック" w:eastAsia="ＭＳ ゴシック" w:hAnsi="ＭＳ ゴシック" w:hint="eastAsia"/>
                <w:spacing w:val="0"/>
              </w:rPr>
              <w:t>共有場所の消毒・清掃を行う。</w:t>
            </w:r>
          </w:p>
          <w:p w14:paraId="25D61BE7" w14:textId="13C7CF09" w:rsidR="00CA136B" w:rsidRPr="00EC6219" w:rsidRDefault="00CA136B" w:rsidP="00EC6219">
            <w:pPr>
              <w:rPr>
                <w:rFonts w:ascii="ＭＳ ゴシック" w:eastAsia="ＭＳ ゴシック" w:hAnsi="ＭＳ ゴシック"/>
                <w:spacing w:val="0"/>
              </w:rPr>
            </w:pPr>
            <w:r w:rsidRPr="008F4913">
              <w:rPr>
                <w:rFonts w:ascii="ＭＳ ゴシック" w:eastAsia="ＭＳ ゴシック" w:hAnsi="ＭＳ ゴシック" w:hint="eastAsia"/>
                <w:color w:val="000000"/>
                <w:spacing w:val="0"/>
              </w:rPr>
              <w:t>出入口、デイルームのドアノブ、座席やテーブル、トイレのドアノブ、水洗レバー、洗面所の蛇口等の高頻度接触面</w:t>
            </w:r>
            <w:r w:rsidRPr="00EC6219">
              <w:rPr>
                <w:rFonts w:ascii="ＭＳ ゴシック" w:eastAsia="ＭＳ ゴシック" w:hAnsi="ＭＳ ゴシック" w:hint="eastAsia"/>
                <w:spacing w:val="0"/>
              </w:rPr>
              <w:t>。</w:t>
            </w:r>
          </w:p>
          <w:p w14:paraId="21F92245"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手袋を着用し、消毒用エタノールで清拭する。または、次亜塩素酸ナトリウム液で清拭後、湿式清掃し、乾燥させる。なお、次亜塩素酸ナトリウム液を含む消毒薬の噴霧については、吸引すると有害であり、効果が不確実であることから行わないこと。トイレのドアノブや</w:t>
            </w:r>
            <w:r w:rsidRPr="00EC6219">
              <w:rPr>
                <w:rFonts w:ascii="ＭＳ ゴシック" w:eastAsia="ＭＳ ゴシック" w:hAnsi="ＭＳ ゴシック" w:hint="eastAsia"/>
                <w:spacing w:val="0"/>
              </w:rPr>
              <w:lastRenderedPageBreak/>
              <w:t>取手等は、消毒用エタノールで清拭する。または、次亜塩素酸ナトリウム液（0.05％）で清拭後、水拭きし、乾燥させる。</w:t>
            </w:r>
          </w:p>
          <w:p w14:paraId="6DA47121" w14:textId="77777777" w:rsidR="00CA136B" w:rsidRPr="00EC6219" w:rsidRDefault="00CA136B" w:rsidP="00EC6219">
            <w:pPr>
              <w:rPr>
                <w:rFonts w:ascii="ＭＳ ゴシック" w:eastAsia="ＭＳ ゴシック" w:hAnsi="ＭＳ ゴシック"/>
                <w:spacing w:val="0"/>
              </w:rPr>
            </w:pPr>
          </w:p>
          <w:p w14:paraId="5894E471" w14:textId="77777777" w:rsidR="00CA136B" w:rsidRPr="0069335F"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●保健所の指示がある場合は、その指示に従うこと。</w:t>
            </w:r>
          </w:p>
          <w:p w14:paraId="630C9ACA" w14:textId="77777777" w:rsidR="00CA136B" w:rsidRPr="0069335F" w:rsidRDefault="00CA136B" w:rsidP="00F1739E">
            <w:pPr>
              <w:rPr>
                <w:rFonts w:ascii="ＭＳ ゴシック" w:eastAsia="ＭＳ ゴシック" w:hAnsi="ＭＳ ゴシック"/>
                <w:spacing w:val="0"/>
              </w:rPr>
            </w:pPr>
          </w:p>
        </w:tc>
      </w:tr>
      <w:tr w:rsidR="00CA136B" w:rsidRPr="0069335F" w14:paraId="2114BE49" w14:textId="77777777" w:rsidTr="00CA136B">
        <w:trPr>
          <w:trHeight w:val="1134"/>
        </w:trPr>
        <w:tc>
          <w:tcPr>
            <w:tcW w:w="2058" w:type="dxa"/>
            <w:shd w:val="clear" w:color="auto" w:fill="auto"/>
            <w:vAlign w:val="center"/>
          </w:tcPr>
          <w:p w14:paraId="5CF87AF3" w14:textId="51B95A82" w:rsidR="00CA136B" w:rsidRPr="0069335F" w:rsidRDefault="00F83138" w:rsidP="00EC6219">
            <w:pPr>
              <w:ind w:left="630" w:hangingChars="300" w:hanging="630"/>
              <w:jc w:val="center"/>
              <w:rPr>
                <w:rFonts w:ascii="ＭＳ ゴシック" w:eastAsia="ＭＳ ゴシック" w:hAnsi="ＭＳ ゴシック"/>
                <w:spacing w:val="0"/>
              </w:rPr>
            </w:pPr>
            <w:r>
              <w:rPr>
                <w:rFonts w:ascii="ＭＳ ゴシック" w:eastAsia="ＭＳ ゴシック" w:hAnsi="ＭＳ ゴシック" w:hint="eastAsia"/>
                <w:spacing w:val="0"/>
              </w:rPr>
              <w:lastRenderedPageBreak/>
              <w:t>（４）</w:t>
            </w:r>
            <w:r w:rsidR="00CA136B">
              <w:rPr>
                <w:rFonts w:ascii="ＭＳ ゴシック" w:eastAsia="ＭＳ ゴシック" w:hAnsi="ＭＳ ゴシック" w:hint="eastAsia"/>
                <w:spacing w:val="0"/>
              </w:rPr>
              <w:t>検査</w:t>
            </w:r>
          </w:p>
        </w:tc>
        <w:tc>
          <w:tcPr>
            <w:tcW w:w="6663" w:type="dxa"/>
            <w:shd w:val="clear" w:color="auto" w:fill="auto"/>
            <w:vAlign w:val="center"/>
          </w:tcPr>
          <w:p w14:paraId="4391A673"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●検査結果を待っている間は、陽性の場合に備え、感染拡大防止体制確立の準備を行う。</w:t>
            </w:r>
          </w:p>
          <w:p w14:paraId="45AB7261" w14:textId="77777777" w:rsidR="00CA136B" w:rsidRPr="00EC6219" w:rsidRDefault="00CA136B" w:rsidP="00EC6219">
            <w:pPr>
              <w:rPr>
                <w:rFonts w:ascii="ＭＳ ゴシック" w:eastAsia="ＭＳ ゴシック" w:hAnsi="ＭＳ ゴシック"/>
                <w:spacing w:val="0"/>
              </w:rPr>
            </w:pPr>
          </w:p>
          <w:p w14:paraId="5D4FBC97"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＜陰性の場合＞</w:t>
            </w:r>
          </w:p>
          <w:p w14:paraId="5702E663"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●利用を継続する。</w:t>
            </w:r>
          </w:p>
          <w:p w14:paraId="254D55A2" w14:textId="77777777" w:rsidR="00CA136B" w:rsidRPr="00EC6219" w:rsidRDefault="00CA136B" w:rsidP="00EC6219">
            <w:pPr>
              <w:rPr>
                <w:rFonts w:ascii="ＭＳ ゴシック" w:eastAsia="ＭＳ ゴシック" w:hAnsi="ＭＳ ゴシック"/>
                <w:spacing w:val="0"/>
              </w:rPr>
            </w:pPr>
          </w:p>
          <w:p w14:paraId="22DAF062"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＜陽性の場合＞</w:t>
            </w:r>
          </w:p>
          <w:p w14:paraId="1A8E011B" w14:textId="4C2CEC85"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●入院にあたり、当該医療機関に対し、新型コロナウイルス感染状況（感染者であるか、濃厚接触者であるか）も含めた当該利用者の状況・症状等を可能な限り詳細に情報提供を行う。</w:t>
            </w:r>
          </w:p>
          <w:p w14:paraId="54CD2D38"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●現病、既往歴等についても、情報提供を行うとともに、主治医や嘱託医との情報共有に努める。</w:t>
            </w:r>
          </w:p>
          <w:p w14:paraId="5E4C90F6" w14:textId="77777777" w:rsidR="00CA136B" w:rsidRPr="00EC6219" w:rsidRDefault="00CA136B" w:rsidP="00EC6219">
            <w:pPr>
              <w:rPr>
                <w:rFonts w:ascii="ＭＳ ゴシック" w:eastAsia="ＭＳ ゴシック" w:hAnsi="ＭＳ ゴシック"/>
                <w:spacing w:val="0"/>
              </w:rPr>
            </w:pPr>
          </w:p>
          <w:p w14:paraId="3A62227B"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《検査結果の捉え方》</w:t>
            </w:r>
          </w:p>
          <w:p w14:paraId="61D19ED9" w14:textId="2AA1E1C4" w:rsidR="00CA136B" w:rsidRDefault="00CA136B" w:rsidP="00EC6219">
            <w:pPr>
              <w:rPr>
                <w:rFonts w:ascii="ＭＳ ゴシック" w:eastAsia="ＭＳ ゴシック" w:hAnsi="ＭＳ ゴシック"/>
                <w:spacing w:val="0"/>
              </w:rPr>
            </w:pPr>
            <w:r w:rsidRPr="00EC6219">
              <w:rPr>
                <w:rFonts w:ascii="ＭＳ ゴシック" w:eastAsia="ＭＳ ゴシック" w:hAnsi="ＭＳ ゴシック"/>
                <w:spacing w:val="0"/>
              </w:rPr>
              <w:t xml:space="preserve"> </w:t>
            </w:r>
            <w:r w:rsidRPr="00EC6219">
              <w:rPr>
                <w:rFonts w:ascii="ＭＳ ゴシック" w:eastAsia="ＭＳ ゴシック" w:hAnsi="ＭＳ ゴシック" w:hint="eastAsia"/>
                <w:spacing w:val="0"/>
              </w:rPr>
              <w:t>検査の精度は</w:t>
            </w:r>
            <w:r w:rsidRPr="00EC6219">
              <w:rPr>
                <w:rFonts w:ascii="ＭＳ ゴシック" w:eastAsia="ＭＳ ゴシック" w:hAnsi="ＭＳ ゴシック"/>
                <w:spacing w:val="0"/>
              </w:rPr>
              <w:t>100%</w:t>
            </w:r>
            <w:r w:rsidRPr="00EC6219">
              <w:rPr>
                <w:rFonts w:ascii="ＭＳ ゴシック" w:eastAsia="ＭＳ ゴシック" w:hAnsi="ＭＳ ゴシック" w:hint="eastAsia"/>
                <w:spacing w:val="0"/>
              </w:rPr>
              <w:t>ではなく、きちんと検体が採取できていない場合やウイルス量が少ない時期に検査し、陰性が出る場合もある。</w:t>
            </w:r>
          </w:p>
          <w:p w14:paraId="1F5EEC3B" w14:textId="77777777" w:rsidR="00DA059D" w:rsidRPr="00EC6219" w:rsidRDefault="00DA059D" w:rsidP="00EC6219">
            <w:pPr>
              <w:rPr>
                <w:rFonts w:ascii="ＭＳ ゴシック" w:eastAsia="ＭＳ ゴシック" w:hAnsi="ＭＳ ゴシック"/>
                <w:spacing w:val="0"/>
              </w:rPr>
            </w:pPr>
          </w:p>
          <w:p w14:paraId="41C7E6B0" w14:textId="77777777" w:rsidR="00CA136B" w:rsidRDefault="00CA136B" w:rsidP="00EC6219">
            <w:pPr>
              <w:rPr>
                <w:rFonts w:ascii="ＭＳ ゴシック" w:eastAsia="ＭＳ ゴシック" w:hAnsi="ＭＳ ゴシック"/>
                <w:spacing w:val="0"/>
              </w:rPr>
            </w:pPr>
            <w:r w:rsidRPr="00EC6219">
              <w:rPr>
                <w:rFonts w:ascii="ＭＳ ゴシック" w:eastAsia="ＭＳ ゴシック" w:hAnsi="ＭＳ ゴシック"/>
                <w:spacing w:val="0"/>
              </w:rPr>
              <w:t xml:space="preserve"> </w:t>
            </w:r>
            <w:r w:rsidRPr="00EC6219">
              <w:rPr>
                <w:rFonts w:ascii="ＭＳ ゴシック" w:eastAsia="ＭＳ ゴシック" w:hAnsi="ＭＳ ゴシック" w:hint="eastAsia"/>
                <w:spacing w:val="0"/>
              </w:rPr>
              <w:t>検査結果は絶対的なものではないため、一度陰性であったとしても、感染が疑われることがあれば、再度相談する必要がある。</w:t>
            </w:r>
          </w:p>
          <w:p w14:paraId="2CE9D172" w14:textId="77777777" w:rsidR="00CA136B" w:rsidRPr="0069335F" w:rsidRDefault="00CA136B" w:rsidP="00EC6219">
            <w:pPr>
              <w:rPr>
                <w:rFonts w:ascii="ＭＳ ゴシック" w:eastAsia="ＭＳ ゴシック" w:hAnsi="ＭＳ ゴシック"/>
                <w:spacing w:val="0"/>
              </w:rPr>
            </w:pPr>
          </w:p>
        </w:tc>
      </w:tr>
    </w:tbl>
    <w:p w14:paraId="33D4AF04" w14:textId="344C922B" w:rsidR="007B6A0C" w:rsidRPr="0069335F" w:rsidRDefault="00F1739E" w:rsidP="007B6A0C">
      <w:pPr>
        <w:rPr>
          <w:rFonts w:ascii="ＭＳ ゴシック" w:eastAsia="ＭＳ ゴシック" w:hAnsi="ＭＳ ゴシック"/>
          <w:b/>
          <w:color w:val="000000"/>
          <w:spacing w:val="0"/>
          <w:sz w:val="28"/>
        </w:rPr>
      </w:pPr>
      <w:r w:rsidRPr="0069335F">
        <w:rPr>
          <w:rFonts w:ascii="ＭＳ ゴシック" w:eastAsia="ＭＳ ゴシック" w:hAnsi="ＭＳ ゴシック"/>
          <w:spacing w:val="0"/>
        </w:rPr>
        <w:br w:type="page"/>
      </w:r>
      <w:r w:rsidR="000B5B6F" w:rsidRPr="0069335F">
        <w:rPr>
          <w:rFonts w:ascii="ＭＳ ゴシック" w:eastAsia="ＭＳ ゴシック" w:hAnsi="ＭＳ ゴシック" w:hint="eastAsia"/>
          <w:b/>
          <w:color w:val="000000"/>
          <w:spacing w:val="0"/>
          <w:sz w:val="28"/>
        </w:rPr>
        <w:lastRenderedPageBreak/>
        <w:t>第Ⅳ</w:t>
      </w:r>
      <w:r w:rsidR="007B6A0C" w:rsidRPr="0069335F">
        <w:rPr>
          <w:rFonts w:ascii="ＭＳ ゴシック" w:eastAsia="ＭＳ ゴシック" w:hAnsi="ＭＳ ゴシック" w:hint="eastAsia"/>
          <w:b/>
          <w:color w:val="000000"/>
          <w:spacing w:val="0"/>
          <w:sz w:val="28"/>
        </w:rPr>
        <w:t>章　休業の検討</w:t>
      </w:r>
    </w:p>
    <w:p w14:paraId="014B04A6" w14:textId="77777777" w:rsidR="007B6A0C" w:rsidRPr="0069335F" w:rsidRDefault="007B6A0C" w:rsidP="007B6A0C">
      <w:pPr>
        <w:rPr>
          <w:rFonts w:ascii="ＭＳ ゴシック" w:eastAsia="ＭＳ ゴシック" w:hAnsi="ＭＳ ゴシック"/>
          <w:color w:val="0070C0"/>
          <w:spacing w:val="0"/>
        </w:rPr>
      </w:pPr>
    </w:p>
    <w:p w14:paraId="35FDFFC4" w14:textId="32ABC593" w:rsidR="007B6A0C" w:rsidRPr="00843361" w:rsidRDefault="007B6A0C" w:rsidP="007B6A0C">
      <w:pPr>
        <w:rPr>
          <w:rFonts w:ascii="ＭＳ ゴシック" w:eastAsia="ＭＳ ゴシック" w:hAnsi="ＭＳ ゴシック"/>
          <w:color w:val="000000"/>
          <w:spacing w:val="0"/>
        </w:rPr>
      </w:pPr>
      <w:r w:rsidRPr="00843361">
        <w:rPr>
          <w:rFonts w:ascii="ＭＳ ゴシック" w:eastAsia="ＭＳ ゴシック" w:hAnsi="ＭＳ ゴシック" w:hint="eastAsia"/>
          <w:color w:val="000000"/>
          <w:spacing w:val="0"/>
        </w:rPr>
        <w:t>１　対応事項</w:t>
      </w:r>
    </w:p>
    <w:p w14:paraId="6C49C32A" w14:textId="77777777" w:rsidR="007B6A0C" w:rsidRPr="0069335F" w:rsidRDefault="006A75B0" w:rsidP="00DC734E">
      <w:pPr>
        <w:ind w:firstLineChars="300" w:firstLine="630"/>
        <w:rPr>
          <w:rFonts w:ascii="ＭＳ ゴシック" w:eastAsia="ＭＳ ゴシック" w:hAnsi="ＭＳ ゴシック"/>
          <w:spacing w:val="0"/>
        </w:rPr>
      </w:pPr>
      <w:r w:rsidRPr="0069335F">
        <w:rPr>
          <w:rFonts w:ascii="ＭＳ ゴシック" w:eastAsia="ＭＳ ゴシック" w:hAnsi="ＭＳ ゴシック" w:hint="eastAsia"/>
          <w:spacing w:val="0"/>
        </w:rPr>
        <w:t>休業の検討</w:t>
      </w:r>
      <w:r w:rsidR="007B6A0C" w:rsidRPr="0069335F">
        <w:rPr>
          <w:rFonts w:ascii="ＭＳ ゴシック" w:eastAsia="ＭＳ ゴシック" w:hAnsi="ＭＳ ゴシック" w:hint="eastAsia"/>
          <w:spacing w:val="0"/>
        </w:rPr>
        <w:t>における対応事項は以下のとおり。</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CA136B" w:rsidRPr="0069335F" w14:paraId="44E1E919" w14:textId="77777777" w:rsidTr="00CA136B">
        <w:tc>
          <w:tcPr>
            <w:tcW w:w="8222" w:type="dxa"/>
            <w:shd w:val="clear" w:color="auto" w:fill="BDD6EE"/>
          </w:tcPr>
          <w:p w14:paraId="64D11A11"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w:t>
            </w:r>
          </w:p>
        </w:tc>
      </w:tr>
      <w:tr w:rsidR="00CA136B" w:rsidRPr="0069335F" w14:paraId="58F95ECC" w14:textId="77777777" w:rsidTr="00AB5210">
        <w:trPr>
          <w:trHeight w:val="50"/>
        </w:trPr>
        <w:tc>
          <w:tcPr>
            <w:tcW w:w="8222" w:type="dxa"/>
            <w:shd w:val="clear" w:color="auto" w:fill="auto"/>
            <w:vAlign w:val="center"/>
          </w:tcPr>
          <w:p w14:paraId="29B845A4" w14:textId="77777777" w:rsidR="00CA136B" w:rsidRDefault="00CA136B" w:rsidP="00F1739E">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都道府県、保健所等との調整</w:t>
            </w:r>
          </w:p>
          <w:p w14:paraId="1D546B17" w14:textId="77777777" w:rsidR="00CA136B" w:rsidRPr="0069335F" w:rsidRDefault="00CA136B" w:rsidP="003735A2">
            <w:pPr>
              <w:ind w:left="446"/>
              <w:rPr>
                <w:rFonts w:ascii="ＭＳ ゴシック" w:eastAsia="ＭＳ ゴシック" w:hAnsi="ＭＳ ゴシック"/>
                <w:spacing w:val="0"/>
              </w:rPr>
            </w:pPr>
          </w:p>
          <w:p w14:paraId="045F1619" w14:textId="259AD58C"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●保健所から休業要請があれば従う。</w:t>
            </w:r>
          </w:p>
          <w:p w14:paraId="4EDF7760" w14:textId="77777777" w:rsidR="009B6AC8"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w:t>
            </w:r>
            <w:r w:rsidR="009B6AC8" w:rsidRPr="00EC6219">
              <w:rPr>
                <w:rFonts w:ascii="ＭＳ ゴシック" w:eastAsia="ＭＳ ゴシック" w:hAnsi="ＭＳ ゴシック" w:hint="eastAsia"/>
                <w:spacing w:val="0"/>
              </w:rPr>
              <w:t>休業を検討する指標</w:t>
            </w:r>
          </w:p>
          <w:p w14:paraId="6DF383DA" w14:textId="77777777" w:rsidR="009B6AC8" w:rsidRDefault="009B6AC8" w:rsidP="00EC6219">
            <w:pPr>
              <w:rPr>
                <w:rFonts w:ascii="ＭＳ ゴシック" w:eastAsia="ＭＳ ゴシック" w:hAnsi="ＭＳ ゴシック"/>
                <w:spacing w:val="0"/>
              </w:rPr>
            </w:pPr>
            <w:r>
              <w:rPr>
                <w:rFonts w:ascii="ＭＳ ゴシック" w:eastAsia="ＭＳ ゴシック" w:hAnsi="ＭＳ ゴシック" w:hint="eastAsia"/>
                <w:spacing w:val="0"/>
              </w:rPr>
              <w:t>以下の状況となった場合、休業の実施を管理者が決定する。</w:t>
            </w:r>
          </w:p>
          <w:p w14:paraId="32162434" w14:textId="77777777" w:rsidR="009B6AC8" w:rsidRDefault="009B6AC8" w:rsidP="00EC6219">
            <w:pPr>
              <w:rPr>
                <w:rFonts w:ascii="ＭＳ ゴシック" w:eastAsia="ＭＳ ゴシック" w:hAnsi="ＭＳ ゴシック"/>
                <w:spacing w:val="0"/>
              </w:rPr>
            </w:pPr>
          </w:p>
          <w:p w14:paraId="1677A8D9" w14:textId="56E9EF16" w:rsidR="009B6AC8" w:rsidRDefault="009B6AC8" w:rsidP="00EC6219">
            <w:pPr>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w:t>
            </w:r>
            <w:r w:rsidR="00CA136B">
              <w:rPr>
                <w:rFonts w:ascii="ＭＳ ゴシック" w:eastAsia="ＭＳ ゴシック" w:hAnsi="ＭＳ ゴシック" w:hint="eastAsia"/>
                <w:color w:val="000000"/>
                <w:spacing w:val="0"/>
              </w:rPr>
              <w:t>感染者の人数</w:t>
            </w:r>
            <w:r>
              <w:rPr>
                <w:rFonts w:ascii="ＭＳ ゴシック" w:eastAsia="ＭＳ ゴシック" w:hAnsi="ＭＳ ゴシック" w:hint="eastAsia"/>
                <w:color w:val="000000"/>
                <w:spacing w:val="0"/>
              </w:rPr>
              <w:t xml:space="preserve">　　　　　　　　　</w:t>
            </w:r>
            <w:r w:rsidR="00AB5210">
              <w:rPr>
                <w:rFonts w:ascii="ＭＳ ゴシック" w:eastAsia="ＭＳ ゴシック" w:hAnsi="ＭＳ ゴシック" w:hint="eastAsia"/>
                <w:color w:val="000000"/>
                <w:spacing w:val="0"/>
              </w:rPr>
              <w:t>４</w:t>
            </w:r>
            <w:r>
              <w:rPr>
                <w:rFonts w:ascii="ＭＳ ゴシック" w:eastAsia="ＭＳ ゴシック" w:hAnsi="ＭＳ ゴシック" w:hint="eastAsia"/>
                <w:color w:val="000000"/>
                <w:spacing w:val="0"/>
              </w:rPr>
              <w:t>人</w:t>
            </w:r>
          </w:p>
          <w:p w14:paraId="07954B07" w14:textId="39BB8804" w:rsidR="009B6AC8" w:rsidRDefault="009B6AC8" w:rsidP="00EC6219">
            <w:pPr>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w:t>
            </w:r>
            <w:r w:rsidR="00CA136B">
              <w:rPr>
                <w:rFonts w:ascii="ＭＳ ゴシック" w:eastAsia="ＭＳ ゴシック" w:hAnsi="ＭＳ ゴシック" w:hint="eastAsia"/>
                <w:color w:val="000000"/>
                <w:spacing w:val="0"/>
              </w:rPr>
              <w:t>濃厚接触者の状況</w:t>
            </w:r>
            <w:r>
              <w:rPr>
                <w:rFonts w:ascii="ＭＳ ゴシック" w:eastAsia="ＭＳ ゴシック" w:hAnsi="ＭＳ ゴシック" w:hint="eastAsia"/>
                <w:color w:val="000000"/>
                <w:spacing w:val="0"/>
              </w:rPr>
              <w:t xml:space="preserve">　　　　</w:t>
            </w:r>
            <w:r w:rsidR="00E65582">
              <w:rPr>
                <w:rFonts w:ascii="ＭＳ ゴシック" w:eastAsia="ＭＳ ゴシック" w:hAnsi="ＭＳ ゴシック" w:hint="eastAsia"/>
                <w:color w:val="000000"/>
                <w:spacing w:val="0"/>
              </w:rPr>
              <w:t xml:space="preserve"> </w:t>
            </w:r>
            <w:r w:rsidR="00E65582">
              <w:rPr>
                <w:rFonts w:ascii="ＭＳ ゴシック" w:eastAsia="ＭＳ ゴシック" w:hAnsi="ＭＳ ゴシック"/>
                <w:color w:val="000000"/>
                <w:spacing w:val="0"/>
              </w:rPr>
              <w:t xml:space="preserve">   </w:t>
            </w:r>
            <w:r w:rsidR="002630DA">
              <w:rPr>
                <w:rFonts w:ascii="ＭＳ ゴシック" w:eastAsia="ＭＳ ゴシック" w:hAnsi="ＭＳ ゴシック"/>
                <w:color w:val="000000"/>
                <w:spacing w:val="0"/>
              </w:rPr>
              <w:t xml:space="preserve">  </w:t>
            </w:r>
            <w:r w:rsidR="00E65582">
              <w:rPr>
                <w:rFonts w:ascii="ＭＳ ゴシック" w:eastAsia="ＭＳ ゴシック" w:hAnsi="ＭＳ ゴシック" w:hint="eastAsia"/>
                <w:color w:val="000000"/>
                <w:spacing w:val="0"/>
              </w:rPr>
              <w:t>40</w:t>
            </w:r>
            <w:r>
              <w:rPr>
                <w:rFonts w:ascii="ＭＳ ゴシック" w:eastAsia="ＭＳ ゴシック" w:hAnsi="ＭＳ ゴシック" w:hint="eastAsia"/>
                <w:color w:val="000000"/>
                <w:spacing w:val="0"/>
              </w:rPr>
              <w:t>％</w:t>
            </w:r>
          </w:p>
          <w:p w14:paraId="056BF5E2" w14:textId="1ACFE7BC" w:rsidR="009B6AC8" w:rsidRDefault="009B6AC8" w:rsidP="00EC6219">
            <w:pPr>
              <w:rPr>
                <w:rFonts w:ascii="ＭＳ ゴシック" w:eastAsia="ＭＳ ゴシック" w:hAnsi="ＭＳ ゴシック"/>
                <w:color w:val="000000"/>
                <w:spacing w:val="0"/>
              </w:rPr>
            </w:pPr>
            <w:r>
              <w:rPr>
                <w:rFonts w:ascii="ＭＳ ゴシック" w:eastAsia="ＭＳ ゴシック" w:hAnsi="ＭＳ ゴシック" w:hint="eastAsia"/>
                <w:color w:val="000000"/>
                <w:spacing w:val="0"/>
              </w:rPr>
              <w:t>・</w:t>
            </w:r>
            <w:r w:rsidR="00CA136B">
              <w:rPr>
                <w:rFonts w:ascii="ＭＳ ゴシック" w:eastAsia="ＭＳ ゴシック" w:hAnsi="ＭＳ ゴシック" w:hint="eastAsia"/>
                <w:color w:val="000000"/>
                <w:spacing w:val="0"/>
              </w:rPr>
              <w:t>勤務可能な職員の人数</w:t>
            </w:r>
            <w:r>
              <w:rPr>
                <w:rFonts w:ascii="ＭＳ ゴシック" w:eastAsia="ＭＳ ゴシック" w:hAnsi="ＭＳ ゴシック" w:hint="eastAsia"/>
                <w:color w:val="000000"/>
                <w:spacing w:val="0"/>
              </w:rPr>
              <w:t xml:space="preserve">　　　　</w:t>
            </w:r>
            <w:r w:rsidR="002630DA">
              <w:rPr>
                <w:rFonts w:ascii="ＭＳ ゴシック" w:eastAsia="ＭＳ ゴシック" w:hAnsi="ＭＳ ゴシック" w:hint="eastAsia"/>
                <w:color w:val="000000"/>
                <w:spacing w:val="0"/>
              </w:rPr>
              <w:t xml:space="preserve"> </w:t>
            </w:r>
            <w:r w:rsidR="002630DA">
              <w:rPr>
                <w:rFonts w:ascii="ＭＳ ゴシック" w:eastAsia="ＭＳ ゴシック" w:hAnsi="ＭＳ ゴシック"/>
                <w:color w:val="000000"/>
                <w:spacing w:val="0"/>
              </w:rPr>
              <w:t xml:space="preserve"> </w:t>
            </w:r>
            <w:r w:rsidR="00AB5210">
              <w:rPr>
                <w:rFonts w:ascii="ＭＳ ゴシック" w:eastAsia="ＭＳ ゴシック" w:hAnsi="ＭＳ ゴシック" w:hint="eastAsia"/>
                <w:color w:val="000000"/>
                <w:spacing w:val="0"/>
              </w:rPr>
              <w:t>２</w:t>
            </w:r>
            <w:r>
              <w:rPr>
                <w:rFonts w:ascii="ＭＳ ゴシック" w:eastAsia="ＭＳ ゴシック" w:hAnsi="ＭＳ ゴシック" w:hint="eastAsia"/>
                <w:color w:val="000000"/>
                <w:spacing w:val="0"/>
              </w:rPr>
              <w:t>人</w:t>
            </w:r>
          </w:p>
          <w:p w14:paraId="19C48445" w14:textId="77777777" w:rsidR="00E07064" w:rsidRDefault="00E07064" w:rsidP="00EC6219">
            <w:pPr>
              <w:rPr>
                <w:rFonts w:ascii="ＭＳ ゴシック" w:eastAsia="ＭＳ ゴシック" w:hAnsi="ＭＳ ゴシック"/>
                <w:color w:val="FF0000"/>
                <w:spacing w:val="0"/>
              </w:rPr>
            </w:pPr>
          </w:p>
          <w:p w14:paraId="23130224" w14:textId="77777777" w:rsidR="00E07064" w:rsidRPr="0069335F" w:rsidRDefault="00E07064" w:rsidP="00E07064">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●感染の疑いのある利用者が、少数でありPCR 検査等により陰性と判断されるまでの間については一時的に提供を休止する場合がある。</w:t>
            </w:r>
          </w:p>
          <w:p w14:paraId="2B45E5F6" w14:textId="77777777" w:rsidR="00E07064" w:rsidRPr="00E07064" w:rsidRDefault="00E07064" w:rsidP="00EC6219">
            <w:pPr>
              <w:rPr>
                <w:rFonts w:ascii="ＭＳ ゴシック" w:eastAsia="ＭＳ ゴシック" w:hAnsi="ＭＳ ゴシック"/>
                <w:color w:val="FF0000"/>
                <w:spacing w:val="0"/>
              </w:rPr>
            </w:pPr>
          </w:p>
          <w:p w14:paraId="3393E1C3" w14:textId="68EBC96B" w:rsidR="00CA136B" w:rsidRDefault="008B6AD4" w:rsidP="00EC6219">
            <w:pPr>
              <w:rPr>
                <w:rFonts w:ascii="ＭＳ ゴシック" w:eastAsia="ＭＳ ゴシック" w:hAnsi="ＭＳ ゴシック"/>
                <w:spacing w:val="0"/>
              </w:rPr>
            </w:pPr>
            <w:r>
              <w:rPr>
                <w:rFonts w:ascii="ＭＳ ゴシック" w:eastAsia="ＭＳ ゴシック" w:hAnsi="ＭＳ ゴシック" w:hint="eastAsia"/>
                <w:spacing w:val="0"/>
              </w:rPr>
              <w:t>【資料：7</w:t>
            </w:r>
            <w:r w:rsidR="00BA4927">
              <w:rPr>
                <w:rFonts w:ascii="ＭＳ ゴシック" w:eastAsia="ＭＳ ゴシック" w:hAnsi="ＭＳ ゴシック" w:hint="eastAsia"/>
                <w:spacing w:val="0"/>
              </w:rPr>
              <w:t>】</w:t>
            </w:r>
            <w:r w:rsidRPr="008B6AD4">
              <w:rPr>
                <w:rFonts w:ascii="ＭＳ ゴシック" w:eastAsia="ＭＳ ゴシック" w:hAnsi="ＭＳ ゴシック" w:hint="eastAsia"/>
                <w:spacing w:val="0"/>
              </w:rPr>
              <w:t>業務分類（優先業務の選定）</w:t>
            </w:r>
            <w:r>
              <w:rPr>
                <w:rFonts w:ascii="ＭＳ ゴシック" w:eastAsia="ＭＳ ゴシック" w:hAnsi="ＭＳ ゴシック" w:hint="eastAsia"/>
                <w:spacing w:val="0"/>
              </w:rPr>
              <w:t>別紙添付。</w:t>
            </w:r>
          </w:p>
          <w:p w14:paraId="4B48D60C" w14:textId="77777777" w:rsidR="00CA136B" w:rsidRPr="00BA4927" w:rsidRDefault="00CA136B" w:rsidP="00EC6219">
            <w:pPr>
              <w:rPr>
                <w:rFonts w:ascii="ＭＳ ゴシック" w:eastAsia="ＭＳ ゴシック" w:hAnsi="ＭＳ ゴシック"/>
                <w:spacing w:val="0"/>
              </w:rPr>
            </w:pPr>
          </w:p>
          <w:p w14:paraId="327C601E" w14:textId="5A63BA28" w:rsidR="00CA136B" w:rsidRPr="0069335F" w:rsidRDefault="00CA136B" w:rsidP="00FE56EA">
            <w:pPr>
              <w:rPr>
                <w:rFonts w:ascii="ＭＳ ゴシック" w:eastAsia="ＭＳ ゴシック" w:hAnsi="ＭＳ ゴシック"/>
                <w:spacing w:val="0"/>
              </w:rPr>
            </w:pPr>
            <w:r w:rsidRPr="00EC6219">
              <w:rPr>
                <w:rFonts w:ascii="ＭＳ ゴシック" w:eastAsia="ＭＳ ゴシック" w:hAnsi="ＭＳ ゴシック" w:hint="eastAsia"/>
                <w:spacing w:val="0"/>
              </w:rPr>
              <w:t>●事前に、優先的にサービスを提供すべき利用者をリストアップ</w:t>
            </w:r>
            <w:r w:rsidR="009B6AC8">
              <w:rPr>
                <w:rFonts w:ascii="ＭＳ ゴシック" w:eastAsia="ＭＳ ゴシック" w:hAnsi="ＭＳ ゴシック" w:hint="eastAsia"/>
                <w:spacing w:val="0"/>
              </w:rPr>
              <w:t>する</w:t>
            </w:r>
            <w:r w:rsidRPr="00EC6219">
              <w:rPr>
                <w:rFonts w:ascii="ＭＳ ゴシック" w:eastAsia="ＭＳ ゴシック" w:hAnsi="ＭＳ ゴシック" w:hint="eastAsia"/>
                <w:spacing w:val="0"/>
              </w:rPr>
              <w:t>。</w:t>
            </w:r>
          </w:p>
          <w:p w14:paraId="48F9CC07" w14:textId="77777777" w:rsidR="00CA136B" w:rsidRPr="00EC6219" w:rsidRDefault="00CA136B" w:rsidP="00EC6219">
            <w:pPr>
              <w:rPr>
                <w:rFonts w:ascii="ＭＳ ゴシック" w:eastAsia="ＭＳ ゴシック" w:hAnsi="ＭＳ ゴシック"/>
                <w:spacing w:val="0"/>
              </w:rPr>
            </w:pPr>
          </w:p>
          <w:p w14:paraId="2CF5AE2B" w14:textId="126B0869"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●安否確認等、必要に応じ「新型コロナウイルス感染症に係る</w:t>
            </w:r>
            <w:r w:rsidR="00C8629B">
              <w:rPr>
                <w:rFonts w:ascii="ＭＳ ゴシック" w:eastAsia="ＭＳ ゴシック" w:hAnsi="ＭＳ ゴシック" w:hint="eastAsia"/>
                <w:spacing w:val="0"/>
              </w:rPr>
              <w:t>障害サービス</w:t>
            </w:r>
            <w:r w:rsidRPr="00EC6219">
              <w:rPr>
                <w:rFonts w:ascii="ＭＳ ゴシック" w:eastAsia="ＭＳ ゴシック" w:hAnsi="ＭＳ ゴシック" w:hint="eastAsia"/>
                <w:spacing w:val="0"/>
              </w:rPr>
              <w:t>事業所の人員基準等の臨時的な取扱いについて」を参照し</w:t>
            </w:r>
            <w:r w:rsidR="00E07064">
              <w:rPr>
                <w:rFonts w:ascii="ＭＳ ゴシック" w:eastAsia="ＭＳ ゴシック" w:hAnsi="ＭＳ ゴシック" w:hint="eastAsia"/>
                <w:spacing w:val="0"/>
              </w:rPr>
              <w:t>、特例を考慮しながら</w:t>
            </w:r>
            <w:r w:rsidRPr="00EC6219">
              <w:rPr>
                <w:rFonts w:ascii="ＭＳ ゴシック" w:eastAsia="ＭＳ ゴシック" w:hAnsi="ＭＳ ゴシック" w:hint="eastAsia"/>
                <w:spacing w:val="0"/>
              </w:rPr>
              <w:t>サービス提供を行う。</w:t>
            </w:r>
          </w:p>
          <w:p w14:paraId="68278594" w14:textId="065A0D9D" w:rsidR="00CA136B" w:rsidRPr="0069335F" w:rsidRDefault="00C8629B" w:rsidP="00EC6219">
            <w:pPr>
              <w:rPr>
                <w:rFonts w:ascii="ＭＳ ゴシック" w:eastAsia="ＭＳ ゴシック" w:hAnsi="ＭＳ ゴシック"/>
                <w:spacing w:val="0"/>
              </w:rPr>
            </w:pPr>
            <w:r w:rsidRPr="00C8629B">
              <w:rPr>
                <w:rFonts w:ascii="ＭＳ ゴシック" w:eastAsia="ＭＳ ゴシック" w:hAnsi="ＭＳ ゴシック"/>
                <w:spacing w:val="0"/>
              </w:rPr>
              <w:t>https://www.mhlw.go.jp/stf/seisakunitsuite/bunya/0000121431_00097.html</w:t>
            </w:r>
          </w:p>
          <w:p w14:paraId="4F3C766D" w14:textId="77777777" w:rsidR="00CA136B" w:rsidRPr="0069335F" w:rsidRDefault="00CA136B" w:rsidP="001B0E20">
            <w:pPr>
              <w:rPr>
                <w:rFonts w:ascii="ＭＳ ゴシック" w:eastAsia="ＭＳ ゴシック" w:hAnsi="ＭＳ ゴシック"/>
                <w:spacing w:val="0"/>
              </w:rPr>
            </w:pPr>
          </w:p>
          <w:p w14:paraId="5D981082" w14:textId="794167AD" w:rsidR="00CA136B" w:rsidRPr="0069335F" w:rsidRDefault="00C8629B" w:rsidP="00A12E42">
            <w:pPr>
              <w:numPr>
                <w:ilvl w:val="0"/>
                <w:numId w:val="8"/>
              </w:numPr>
              <w:rPr>
                <w:rFonts w:ascii="ＭＳ ゴシック" w:eastAsia="ＭＳ ゴシック" w:hAnsi="ＭＳ ゴシック"/>
                <w:spacing w:val="0"/>
              </w:rPr>
            </w:pPr>
            <w:r>
              <w:rPr>
                <w:rFonts w:ascii="ＭＳ ゴシック" w:eastAsia="ＭＳ ゴシック" w:hAnsi="ＭＳ ゴシック" w:hint="eastAsia"/>
                <w:spacing w:val="0"/>
              </w:rPr>
              <w:t>基幹相談支援センター及び相談支援事業所</w:t>
            </w:r>
            <w:r w:rsidR="00CA136B" w:rsidRPr="0069335F">
              <w:rPr>
                <w:rFonts w:ascii="ＭＳ ゴシック" w:eastAsia="ＭＳ ゴシック" w:hAnsi="ＭＳ ゴシック" w:hint="eastAsia"/>
                <w:spacing w:val="0"/>
              </w:rPr>
              <w:t>との調整</w:t>
            </w:r>
          </w:p>
          <w:p w14:paraId="2DBE2E0F" w14:textId="77777777" w:rsidR="00CA136B" w:rsidRPr="0069335F" w:rsidRDefault="00CA136B" w:rsidP="001B0E20">
            <w:pPr>
              <w:rPr>
                <w:rFonts w:ascii="ＭＳ ゴシック" w:eastAsia="ＭＳ ゴシック" w:hAnsi="ＭＳ ゴシック"/>
                <w:spacing w:val="0"/>
              </w:rPr>
            </w:pPr>
          </w:p>
          <w:p w14:paraId="73F9BF53" w14:textId="154D01E7" w:rsidR="00CA136B" w:rsidRPr="0069335F" w:rsidRDefault="00CA136B" w:rsidP="001B0E20">
            <w:pPr>
              <w:rPr>
                <w:rFonts w:ascii="ＭＳ ゴシック" w:eastAsia="ＭＳ ゴシック" w:hAnsi="ＭＳ ゴシック"/>
                <w:spacing w:val="0"/>
              </w:rPr>
            </w:pPr>
            <w:r w:rsidRPr="00EC6219">
              <w:rPr>
                <w:rFonts w:ascii="ＭＳ ゴシック" w:eastAsia="ＭＳ ゴシック" w:hAnsi="ＭＳ ゴシック" w:hint="eastAsia"/>
                <w:spacing w:val="0"/>
              </w:rPr>
              <w:t>●業務停止日と業務再開日、休業中の対応（訪問サービスの提供の有無等）について</w:t>
            </w:r>
            <w:r w:rsidR="00C8629B">
              <w:rPr>
                <w:rFonts w:ascii="ＭＳ ゴシック" w:eastAsia="ＭＳ ゴシック" w:hAnsi="ＭＳ ゴシック" w:hint="eastAsia"/>
                <w:spacing w:val="0"/>
              </w:rPr>
              <w:t>基幹相談支援センター及び相談支援事業所</w:t>
            </w:r>
            <w:r w:rsidRPr="00EC6219">
              <w:rPr>
                <w:rFonts w:ascii="ＭＳ ゴシック" w:eastAsia="ＭＳ ゴシック" w:hAnsi="ＭＳ ゴシック" w:hint="eastAsia"/>
                <w:spacing w:val="0"/>
              </w:rPr>
              <w:t>に情報提供し、利用者の代替サービス確保に努める。</w:t>
            </w:r>
          </w:p>
          <w:p w14:paraId="4F2DD71A" w14:textId="77777777" w:rsidR="00CA136B" w:rsidRPr="0069335F" w:rsidRDefault="00CA136B" w:rsidP="001B0E20">
            <w:pPr>
              <w:rPr>
                <w:rFonts w:ascii="ＭＳ ゴシック" w:eastAsia="ＭＳ ゴシック" w:hAnsi="ＭＳ ゴシック"/>
                <w:spacing w:val="0"/>
              </w:rPr>
            </w:pPr>
          </w:p>
          <w:p w14:paraId="2CA1D557" w14:textId="77777777" w:rsidR="00CA136B" w:rsidRPr="0069335F" w:rsidRDefault="00CA136B" w:rsidP="001B0E20">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利用者・家族への説明</w:t>
            </w:r>
          </w:p>
          <w:p w14:paraId="57823CBA" w14:textId="77777777" w:rsidR="00CA136B" w:rsidRPr="0069335F" w:rsidRDefault="00CA136B" w:rsidP="001B0E20">
            <w:pPr>
              <w:rPr>
                <w:rFonts w:ascii="ＭＳ ゴシック" w:eastAsia="ＭＳ ゴシック" w:hAnsi="ＭＳ ゴシック"/>
                <w:spacing w:val="0"/>
              </w:rPr>
            </w:pPr>
          </w:p>
          <w:p w14:paraId="332558C3" w14:textId="12D28FE1" w:rsidR="009D57D3"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●管轄保健所の指示、指導助言に従い業務停止日と業務再開日を提示する。</w:t>
            </w:r>
          </w:p>
          <w:p w14:paraId="18857C7C" w14:textId="1015E34F" w:rsidR="009D57D3"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●業務停止期間における事業所窓口等を明示、また、業務停止中の消毒等の情報や従業員の対応等について説明を行う。</w:t>
            </w:r>
          </w:p>
          <w:p w14:paraId="3F735CF1" w14:textId="77777777" w:rsidR="00CA136B" w:rsidRPr="0069335F"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●出来る限り、文書により提示する。</w:t>
            </w:r>
          </w:p>
          <w:p w14:paraId="47C166C3" w14:textId="77777777" w:rsidR="00CA136B" w:rsidRPr="0069335F" w:rsidRDefault="00CA136B" w:rsidP="001B0E20">
            <w:pPr>
              <w:rPr>
                <w:rFonts w:ascii="ＭＳ ゴシック" w:eastAsia="ＭＳ ゴシック" w:hAnsi="ＭＳ ゴシック"/>
                <w:spacing w:val="0"/>
              </w:rPr>
            </w:pPr>
          </w:p>
          <w:p w14:paraId="61901F2E" w14:textId="77777777" w:rsidR="00CA136B" w:rsidRPr="0069335F" w:rsidRDefault="00CA136B" w:rsidP="006A75B0">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再開基準の明確化</w:t>
            </w:r>
          </w:p>
          <w:p w14:paraId="71090777" w14:textId="77777777" w:rsidR="00CA136B" w:rsidRPr="00EC6219" w:rsidRDefault="00CA136B" w:rsidP="00EC6219">
            <w:pPr>
              <w:rPr>
                <w:rFonts w:ascii="ＭＳ ゴシック" w:eastAsia="ＭＳ ゴシック" w:hAnsi="ＭＳ ゴシック"/>
                <w:spacing w:val="0"/>
              </w:rPr>
            </w:pPr>
          </w:p>
          <w:p w14:paraId="6C547C8C" w14:textId="52547407" w:rsidR="00A8681E"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●保健所からの休業要請の場合は、再開の基準も併せて確認する。</w:t>
            </w:r>
          </w:p>
          <w:p w14:paraId="422AFBA3" w14:textId="75D596BD" w:rsidR="005D50AE"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●停止期間中の事業所内における消毒等の環境整備や従業員の健康状態より、停止期間として定めた期間を経過した場合業務を再開する。</w:t>
            </w:r>
          </w:p>
          <w:p w14:paraId="325744DB" w14:textId="344BCFB5" w:rsidR="00CA136B" w:rsidRPr="0069335F" w:rsidRDefault="00CA136B" w:rsidP="00F1739E">
            <w:pPr>
              <w:rPr>
                <w:rFonts w:ascii="ＭＳ ゴシック" w:eastAsia="ＭＳ ゴシック" w:hAnsi="ＭＳ ゴシック"/>
                <w:spacing w:val="0"/>
              </w:rPr>
            </w:pPr>
            <w:r w:rsidRPr="00EC6219">
              <w:rPr>
                <w:rFonts w:ascii="ＭＳ ゴシック" w:eastAsia="ＭＳ ゴシック" w:hAnsi="ＭＳ ゴシック" w:hint="eastAsia"/>
                <w:spacing w:val="0"/>
              </w:rPr>
              <w:t>●業務を再開するにあたっては、利用者及びその家族をはじめ、情報共有を行ってきた関係機関に再開となる旨を通知する。</w:t>
            </w:r>
          </w:p>
        </w:tc>
      </w:tr>
    </w:tbl>
    <w:p w14:paraId="51F8EAC2" w14:textId="3EE96AF8" w:rsidR="00F1739E" w:rsidRPr="0069335F" w:rsidRDefault="000B5B6F" w:rsidP="00F1739E">
      <w:pPr>
        <w:rPr>
          <w:rFonts w:ascii="ＭＳ ゴシック" w:eastAsia="ＭＳ ゴシック" w:hAnsi="ＭＳ ゴシック"/>
          <w:b/>
          <w:color w:val="000000"/>
          <w:spacing w:val="0"/>
          <w:sz w:val="28"/>
        </w:rPr>
      </w:pPr>
      <w:r w:rsidRPr="0069335F">
        <w:rPr>
          <w:rFonts w:ascii="ＭＳ ゴシック" w:eastAsia="ＭＳ ゴシック" w:hAnsi="ＭＳ ゴシック" w:hint="eastAsia"/>
          <w:b/>
          <w:color w:val="000000"/>
          <w:spacing w:val="0"/>
          <w:sz w:val="28"/>
        </w:rPr>
        <w:lastRenderedPageBreak/>
        <w:t>第Ⅴ</w:t>
      </w:r>
      <w:r w:rsidR="00F1739E" w:rsidRPr="0069335F">
        <w:rPr>
          <w:rFonts w:ascii="ＭＳ ゴシック" w:eastAsia="ＭＳ ゴシック" w:hAnsi="ＭＳ ゴシック" w:hint="eastAsia"/>
          <w:b/>
          <w:color w:val="000000"/>
          <w:spacing w:val="0"/>
          <w:sz w:val="28"/>
        </w:rPr>
        <w:t>章　感染</w:t>
      </w:r>
      <w:r w:rsidR="00257F63" w:rsidRPr="0069335F">
        <w:rPr>
          <w:rFonts w:ascii="ＭＳ ゴシック" w:eastAsia="ＭＳ ゴシック" w:hAnsi="ＭＳ ゴシック" w:hint="eastAsia"/>
          <w:b/>
          <w:color w:val="000000"/>
          <w:spacing w:val="0"/>
          <w:sz w:val="28"/>
        </w:rPr>
        <w:t>拡大</w:t>
      </w:r>
      <w:r w:rsidR="00F1739E" w:rsidRPr="0069335F">
        <w:rPr>
          <w:rFonts w:ascii="ＭＳ ゴシック" w:eastAsia="ＭＳ ゴシック" w:hAnsi="ＭＳ ゴシック" w:hint="eastAsia"/>
          <w:b/>
          <w:color w:val="000000"/>
          <w:spacing w:val="0"/>
          <w:sz w:val="28"/>
        </w:rPr>
        <w:t>防止体制の確立</w:t>
      </w:r>
    </w:p>
    <w:p w14:paraId="5552E82C" w14:textId="77777777" w:rsidR="00F1739E" w:rsidRPr="0069335F" w:rsidRDefault="00F1739E" w:rsidP="00F1739E">
      <w:pPr>
        <w:rPr>
          <w:rFonts w:ascii="ＭＳ ゴシック" w:eastAsia="ＭＳ ゴシック" w:hAnsi="ＭＳ ゴシック"/>
          <w:color w:val="0070C0"/>
          <w:spacing w:val="0"/>
        </w:rPr>
      </w:pPr>
    </w:p>
    <w:p w14:paraId="68A1B5B3" w14:textId="5D932A1B" w:rsidR="00F1739E" w:rsidRPr="00843361" w:rsidRDefault="00F1739E" w:rsidP="00F1739E">
      <w:pPr>
        <w:rPr>
          <w:rFonts w:ascii="ＭＳ ゴシック" w:eastAsia="ＭＳ ゴシック" w:hAnsi="ＭＳ ゴシック"/>
          <w:color w:val="000000"/>
          <w:spacing w:val="0"/>
        </w:rPr>
      </w:pPr>
      <w:r w:rsidRPr="00843361">
        <w:rPr>
          <w:rFonts w:ascii="ＭＳ ゴシック" w:eastAsia="ＭＳ ゴシック" w:hAnsi="ＭＳ ゴシック" w:hint="eastAsia"/>
          <w:color w:val="000000"/>
          <w:spacing w:val="0"/>
        </w:rPr>
        <w:t>１　対応主体</w:t>
      </w:r>
    </w:p>
    <w:p w14:paraId="1EC48C71" w14:textId="77777777" w:rsidR="00F1739E" w:rsidRDefault="00F1739E" w:rsidP="00F1739E">
      <w:pPr>
        <w:rPr>
          <w:rFonts w:ascii="ＭＳ ゴシック" w:eastAsia="ＭＳ ゴシック" w:hAnsi="ＭＳ ゴシック"/>
          <w:spacing w:val="0"/>
        </w:rPr>
      </w:pPr>
    </w:p>
    <w:p w14:paraId="754C7A8D" w14:textId="27C6538C" w:rsidR="00EC6219" w:rsidRDefault="00BE0932" w:rsidP="00F1739E">
      <w:pPr>
        <w:rPr>
          <w:rFonts w:ascii="ＭＳ ゴシック" w:eastAsia="ＭＳ ゴシック" w:hAnsi="ＭＳ ゴシック"/>
          <w:spacing w:val="0"/>
        </w:rPr>
      </w:pPr>
      <w:r>
        <w:rPr>
          <w:rFonts w:ascii="ＭＳ ゴシック" w:eastAsia="ＭＳ ゴシック" w:hAnsi="ＭＳ ゴシック" w:hint="eastAsia"/>
          <w:color w:val="000000"/>
          <w:spacing w:val="0"/>
        </w:rPr>
        <w:t>BCP委員長</w:t>
      </w:r>
      <w:r w:rsidR="00EC6219" w:rsidRPr="00EC6219">
        <w:rPr>
          <w:rFonts w:ascii="ＭＳ ゴシック" w:eastAsia="ＭＳ ゴシック" w:hAnsi="ＭＳ ゴシック" w:hint="eastAsia"/>
          <w:spacing w:val="0"/>
        </w:rPr>
        <w:t>の統括のもと、関係部門が一丸となって対応する。</w:t>
      </w:r>
    </w:p>
    <w:p w14:paraId="12067992" w14:textId="77777777" w:rsidR="00EC6219" w:rsidRPr="0069335F" w:rsidRDefault="00EC6219" w:rsidP="00F1739E">
      <w:pPr>
        <w:rPr>
          <w:rFonts w:ascii="ＭＳ ゴシック" w:eastAsia="ＭＳ ゴシック" w:hAnsi="ＭＳ ゴシック"/>
          <w:spacing w:val="0"/>
        </w:rPr>
      </w:pPr>
    </w:p>
    <w:p w14:paraId="1D72A3BE" w14:textId="77777777" w:rsidR="00F1739E" w:rsidRPr="00843361" w:rsidRDefault="00F1739E" w:rsidP="00F1739E">
      <w:pPr>
        <w:rPr>
          <w:rFonts w:ascii="ＭＳ ゴシック" w:eastAsia="ＭＳ ゴシック" w:hAnsi="ＭＳ ゴシック"/>
          <w:color w:val="000000"/>
          <w:spacing w:val="0"/>
        </w:rPr>
      </w:pPr>
      <w:r w:rsidRPr="00843361">
        <w:rPr>
          <w:rFonts w:ascii="ＭＳ ゴシック" w:eastAsia="ＭＳ ゴシック" w:hAnsi="ＭＳ ゴシック" w:hint="eastAsia"/>
          <w:color w:val="000000"/>
          <w:spacing w:val="0"/>
        </w:rPr>
        <w:t>２　対応事項</w:t>
      </w:r>
    </w:p>
    <w:p w14:paraId="5200715C" w14:textId="78905203" w:rsidR="00F1739E" w:rsidRPr="0069335F" w:rsidRDefault="00F1739E" w:rsidP="00DC734E">
      <w:pPr>
        <w:ind w:firstLineChars="300" w:firstLine="630"/>
        <w:rPr>
          <w:rFonts w:ascii="ＭＳ ゴシック" w:eastAsia="ＭＳ ゴシック" w:hAnsi="ＭＳ ゴシック"/>
          <w:spacing w:val="0"/>
        </w:rPr>
      </w:pPr>
      <w:r w:rsidRPr="0069335F">
        <w:rPr>
          <w:rFonts w:ascii="ＭＳ ゴシック" w:eastAsia="ＭＳ ゴシック" w:hAnsi="ＭＳ ゴシック" w:hint="eastAsia"/>
          <w:spacing w:val="0"/>
        </w:rPr>
        <w:t>感染拡大防止体制の確立における対応事項は以下のとおり。</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615"/>
      </w:tblGrid>
      <w:tr w:rsidR="00CA136B" w:rsidRPr="0069335F" w14:paraId="229122C4" w14:textId="77777777" w:rsidTr="00CA136B">
        <w:tc>
          <w:tcPr>
            <w:tcW w:w="2146" w:type="dxa"/>
            <w:shd w:val="clear" w:color="auto" w:fill="BDD6EE"/>
          </w:tcPr>
          <w:p w14:paraId="7609BF3E"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項目</w:t>
            </w:r>
          </w:p>
        </w:tc>
        <w:tc>
          <w:tcPr>
            <w:tcW w:w="6716" w:type="dxa"/>
            <w:shd w:val="clear" w:color="auto" w:fill="BDD6EE"/>
          </w:tcPr>
          <w:p w14:paraId="6EFAB225" w14:textId="77777777" w:rsidR="00CA136B" w:rsidRPr="0069335F" w:rsidRDefault="00CA136B"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対応事項</w:t>
            </w:r>
          </w:p>
        </w:tc>
      </w:tr>
      <w:tr w:rsidR="00CA136B" w:rsidRPr="0069335F" w14:paraId="02FD1713" w14:textId="77777777" w:rsidTr="00CA136B">
        <w:tc>
          <w:tcPr>
            <w:tcW w:w="2146" w:type="dxa"/>
            <w:shd w:val="clear" w:color="auto" w:fill="auto"/>
            <w:vAlign w:val="center"/>
          </w:tcPr>
          <w:p w14:paraId="34EF6D47"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（１）保健所との連携</w:t>
            </w:r>
          </w:p>
        </w:tc>
        <w:tc>
          <w:tcPr>
            <w:tcW w:w="6716" w:type="dxa"/>
            <w:shd w:val="clear" w:color="auto" w:fill="auto"/>
            <w:vAlign w:val="center"/>
          </w:tcPr>
          <w:p w14:paraId="60401FD9" w14:textId="0F73D40B" w:rsidR="00CA136B" w:rsidRPr="0069335F" w:rsidRDefault="00CA136B" w:rsidP="004365EF">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濃厚接触者の特定への協力</w:t>
            </w:r>
          </w:p>
          <w:p w14:paraId="1712A69F" w14:textId="77777777" w:rsidR="00CA136B" w:rsidRPr="0069335F" w:rsidRDefault="00CA136B" w:rsidP="00F1739E">
            <w:pPr>
              <w:rPr>
                <w:rFonts w:ascii="ＭＳ ゴシック" w:eastAsia="ＭＳ ゴシック" w:hAnsi="ＭＳ ゴシック"/>
                <w:spacing w:val="0"/>
              </w:rPr>
            </w:pPr>
          </w:p>
          <w:p w14:paraId="529FB8FA" w14:textId="2AB730C6" w:rsidR="004706E8"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●感染者が発生した場合、保健所の指示に従い、濃厚接触者となる利用者等の特定に協力する。</w:t>
            </w:r>
          </w:p>
          <w:p w14:paraId="13F9A115" w14:textId="6F0FEEF0" w:rsidR="00B84636"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●症状出現2日前からの接触者リスト、直近2週間の勤務記録、利用者のケア記録（体温、症状等がわかるもの）、事業所内に出入りした者の記録等を準備する。</w:t>
            </w:r>
          </w:p>
          <w:p w14:paraId="02497159" w14:textId="77777777" w:rsidR="00CA136B" w:rsidRPr="00EC6219" w:rsidRDefault="00CA136B" w:rsidP="00EC6219">
            <w:pPr>
              <w:rPr>
                <w:rFonts w:ascii="ＭＳ ゴシック" w:eastAsia="ＭＳ ゴシック" w:hAnsi="ＭＳ ゴシック"/>
                <w:spacing w:val="0"/>
              </w:rPr>
            </w:pPr>
            <w:r w:rsidRPr="00EC6219">
              <w:rPr>
                <w:rFonts w:ascii="ＭＳ ゴシック" w:eastAsia="ＭＳ ゴシック" w:hAnsi="ＭＳ ゴシック" w:hint="eastAsia"/>
                <w:spacing w:val="0"/>
              </w:rPr>
              <w:t>●感染が疑われる者が発生した段階で、感染が疑われる者、（感染が疑われる者との）濃厚接触が疑われる者のリストを作成する。</w:t>
            </w:r>
          </w:p>
          <w:p w14:paraId="568E0679" w14:textId="77777777" w:rsidR="00CA136B" w:rsidRPr="00EC6219" w:rsidRDefault="00CA136B" w:rsidP="00EC6219">
            <w:pPr>
              <w:rPr>
                <w:rFonts w:ascii="ＭＳ ゴシック" w:eastAsia="ＭＳ ゴシック" w:hAnsi="ＭＳ ゴシック"/>
                <w:spacing w:val="0"/>
              </w:rPr>
            </w:pPr>
          </w:p>
          <w:p w14:paraId="219B3112" w14:textId="1FF3D3AE" w:rsidR="00CA136B" w:rsidRDefault="004365EF" w:rsidP="00EC6219">
            <w:pPr>
              <w:rPr>
                <w:rFonts w:ascii="ＭＳ ゴシック" w:eastAsia="ＭＳ ゴシック" w:hAnsi="ＭＳ ゴシック"/>
                <w:spacing w:val="0"/>
              </w:rPr>
            </w:pPr>
            <w:r>
              <w:rPr>
                <w:rFonts w:ascii="ＭＳ ゴシック" w:eastAsia="ＭＳ ゴシック" w:hAnsi="ＭＳ ゴシック" w:hint="eastAsia"/>
                <w:spacing w:val="0"/>
              </w:rPr>
              <w:t>【</w:t>
            </w:r>
            <w:r w:rsidR="00F12215">
              <w:rPr>
                <w:rFonts w:ascii="ＭＳ ゴシック" w:eastAsia="ＭＳ ゴシック" w:hAnsi="ＭＳ ゴシック" w:hint="eastAsia"/>
                <w:spacing w:val="0"/>
              </w:rPr>
              <w:t>資料：</w:t>
            </w:r>
            <w:r w:rsidR="009C5D7E">
              <w:rPr>
                <w:rFonts w:ascii="ＭＳ ゴシック" w:eastAsia="ＭＳ ゴシック" w:hAnsi="ＭＳ ゴシック" w:hint="eastAsia"/>
                <w:spacing w:val="0"/>
              </w:rPr>
              <w:t>8</w:t>
            </w:r>
            <w:r w:rsidR="00CA136B" w:rsidRPr="00EC6219">
              <w:rPr>
                <w:rFonts w:ascii="ＭＳ ゴシック" w:eastAsia="ＭＳ ゴシック" w:hAnsi="ＭＳ ゴシック" w:hint="eastAsia"/>
                <w:spacing w:val="0"/>
              </w:rPr>
              <w:t>】感染（疑い）者・濃厚接触（疑い）者管理リスト</w:t>
            </w:r>
            <w:r w:rsidR="00F12215">
              <w:rPr>
                <w:rFonts w:ascii="ＭＳ ゴシック" w:eastAsia="ＭＳ ゴシック" w:hAnsi="ＭＳ ゴシック" w:hint="eastAsia"/>
                <w:spacing w:val="0"/>
              </w:rPr>
              <w:t>印刷し</w:t>
            </w:r>
            <w:r w:rsidR="00CA136B" w:rsidRPr="00EC6219">
              <w:rPr>
                <w:rFonts w:ascii="ＭＳ ゴシック" w:eastAsia="ＭＳ ゴシック" w:hAnsi="ＭＳ ゴシック" w:hint="eastAsia"/>
                <w:spacing w:val="0"/>
              </w:rPr>
              <w:t>活用する。</w:t>
            </w:r>
          </w:p>
          <w:p w14:paraId="59B6333D" w14:textId="77777777" w:rsidR="00CA136B" w:rsidRPr="00F12215" w:rsidRDefault="00CA136B" w:rsidP="00EC6219">
            <w:pPr>
              <w:rPr>
                <w:rFonts w:ascii="ＭＳ ゴシック" w:eastAsia="ＭＳ ゴシック" w:hAnsi="ＭＳ ゴシック"/>
                <w:spacing w:val="0"/>
              </w:rPr>
            </w:pPr>
          </w:p>
          <w:p w14:paraId="3DD891BD" w14:textId="0F705404" w:rsidR="00CA136B" w:rsidRDefault="00CA136B" w:rsidP="00967B52">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感染対策の指示を仰ぐ</w:t>
            </w:r>
          </w:p>
          <w:p w14:paraId="6353E2C3" w14:textId="58C8DFE0" w:rsidR="003043BF" w:rsidRPr="00CA136B" w:rsidRDefault="003043BF" w:rsidP="008A53D9">
            <w:pPr>
              <w:ind w:left="86"/>
              <w:rPr>
                <w:rFonts w:ascii="ＭＳ ゴシック" w:eastAsia="ＭＳ ゴシック" w:hAnsi="ＭＳ ゴシック"/>
                <w:spacing w:val="0"/>
              </w:rPr>
            </w:pPr>
          </w:p>
          <w:p w14:paraId="385BCCB0" w14:textId="77777777" w:rsidR="00CA136B" w:rsidRPr="0069335F" w:rsidRDefault="00CA136B" w:rsidP="00F1739E">
            <w:pPr>
              <w:rPr>
                <w:rFonts w:ascii="ＭＳ ゴシック" w:eastAsia="ＭＳ ゴシック" w:hAnsi="ＭＳ ゴシック"/>
                <w:spacing w:val="0"/>
              </w:rPr>
            </w:pPr>
            <w:r w:rsidRPr="00EC6219">
              <w:rPr>
                <w:rFonts w:ascii="ＭＳ ゴシック" w:eastAsia="ＭＳ ゴシック" w:hAnsi="ＭＳ ゴシック" w:hint="eastAsia"/>
                <w:spacing w:val="0"/>
              </w:rPr>
              <w:t>●消毒範囲、消毒内容、運営を継続</w:t>
            </w:r>
            <w:r w:rsidRPr="00843361">
              <w:rPr>
                <w:rFonts w:ascii="ＭＳ ゴシック" w:eastAsia="ＭＳ ゴシック" w:hAnsi="ＭＳ ゴシック" w:hint="eastAsia"/>
                <w:color w:val="000000"/>
                <w:spacing w:val="0"/>
              </w:rPr>
              <w:t>（又は一時休業）</w:t>
            </w:r>
            <w:r w:rsidRPr="00EC6219">
              <w:rPr>
                <w:rFonts w:ascii="ＭＳ ゴシック" w:eastAsia="ＭＳ ゴシック" w:hAnsi="ＭＳ ゴシック" w:hint="eastAsia"/>
                <w:spacing w:val="0"/>
              </w:rPr>
              <w:t>するために必要な対策に関する相談を行い、指示助言を受け、実施する。</w:t>
            </w:r>
          </w:p>
          <w:p w14:paraId="34C84B4A" w14:textId="77777777" w:rsidR="00CA136B" w:rsidRPr="0069335F" w:rsidRDefault="00CA136B" w:rsidP="00F1739E">
            <w:pPr>
              <w:rPr>
                <w:rFonts w:ascii="ＭＳ ゴシック" w:eastAsia="ＭＳ ゴシック" w:hAnsi="ＭＳ ゴシック"/>
                <w:spacing w:val="0"/>
              </w:rPr>
            </w:pPr>
          </w:p>
        </w:tc>
      </w:tr>
      <w:tr w:rsidR="00CA136B" w:rsidRPr="0069335F" w14:paraId="7C22545C" w14:textId="77777777" w:rsidTr="00CA136B">
        <w:tc>
          <w:tcPr>
            <w:tcW w:w="2146" w:type="dxa"/>
            <w:shd w:val="clear" w:color="auto" w:fill="auto"/>
            <w:vAlign w:val="center"/>
          </w:tcPr>
          <w:p w14:paraId="426AE86D" w14:textId="77777777"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（２）濃厚接触者へ</w:t>
            </w:r>
          </w:p>
          <w:p w14:paraId="1A63841B" w14:textId="77777777" w:rsidR="00CA136B" w:rsidRPr="0069335F" w:rsidRDefault="00CA136B" w:rsidP="0047122A">
            <w:pPr>
              <w:ind w:firstLineChars="300" w:firstLine="630"/>
              <w:rPr>
                <w:rFonts w:ascii="ＭＳ ゴシック" w:eastAsia="ＭＳ ゴシック" w:hAnsi="ＭＳ ゴシック"/>
                <w:spacing w:val="0"/>
              </w:rPr>
            </w:pPr>
            <w:r w:rsidRPr="0069335F">
              <w:rPr>
                <w:rFonts w:ascii="ＭＳ ゴシック" w:eastAsia="ＭＳ ゴシック" w:hAnsi="ＭＳ ゴシック" w:hint="eastAsia"/>
                <w:spacing w:val="0"/>
              </w:rPr>
              <w:t>の対応</w:t>
            </w:r>
          </w:p>
        </w:tc>
        <w:tc>
          <w:tcPr>
            <w:tcW w:w="6716" w:type="dxa"/>
            <w:shd w:val="clear" w:color="auto" w:fill="auto"/>
          </w:tcPr>
          <w:p w14:paraId="76CFB681" w14:textId="198A2598" w:rsidR="00967B52" w:rsidRPr="00967B52" w:rsidRDefault="00967B52" w:rsidP="00967B52">
            <w:pPr>
              <w:rPr>
                <w:rFonts w:ascii="ＭＳ ゴシック" w:eastAsia="ＭＳ ゴシック" w:hAnsi="ＭＳ ゴシック"/>
                <w:spacing w:val="0"/>
              </w:rPr>
            </w:pPr>
            <w:r w:rsidRPr="00967B52">
              <w:rPr>
                <w:rFonts w:ascii="ＭＳ ゴシック" w:eastAsia="ＭＳ ゴシック" w:hAnsi="ＭＳ ゴシック" w:hint="eastAsia"/>
                <w:spacing w:val="0"/>
              </w:rPr>
              <w:t>【利用者】</w:t>
            </w:r>
          </w:p>
          <w:p w14:paraId="199963A2" w14:textId="29CBEF75" w:rsidR="00CA136B" w:rsidRDefault="00967B52" w:rsidP="00967B52">
            <w:pPr>
              <w:rPr>
                <w:rFonts w:ascii="ＭＳ ゴシック" w:eastAsia="ＭＳ ゴシック" w:hAnsi="ＭＳ ゴシック"/>
                <w:spacing w:val="0"/>
              </w:rPr>
            </w:pPr>
            <w:r w:rsidRPr="00967B52">
              <w:rPr>
                <w:rFonts w:ascii="ＭＳ ゴシック" w:eastAsia="ＭＳ ゴシック" w:hAnsi="ＭＳ ゴシック" w:hint="eastAsia"/>
                <w:spacing w:val="0"/>
              </w:rPr>
              <w:t>□</w:t>
            </w:r>
            <w:r>
              <w:rPr>
                <w:rFonts w:ascii="ＭＳ ゴシック" w:eastAsia="ＭＳ ゴシック" w:hAnsi="ＭＳ ゴシック" w:hint="eastAsia"/>
                <w:spacing w:val="0"/>
              </w:rPr>
              <w:t xml:space="preserve">　</w:t>
            </w:r>
            <w:r w:rsidRPr="00967B52">
              <w:rPr>
                <w:rFonts w:ascii="ＭＳ ゴシック" w:eastAsia="ＭＳ ゴシック" w:hAnsi="ＭＳ ゴシック" w:hint="eastAsia"/>
                <w:spacing w:val="0"/>
              </w:rPr>
              <w:t>自宅待機</w:t>
            </w:r>
          </w:p>
          <w:p w14:paraId="0FAE14E7" w14:textId="77777777" w:rsidR="0091630B" w:rsidRPr="007E6358" w:rsidRDefault="0091630B" w:rsidP="00967B52">
            <w:pPr>
              <w:rPr>
                <w:rFonts w:ascii="ＭＳ ゴシック" w:eastAsia="ＭＳ ゴシック" w:hAnsi="ＭＳ ゴシック"/>
                <w:spacing w:val="0"/>
              </w:rPr>
            </w:pPr>
          </w:p>
          <w:p w14:paraId="2C8FFF91" w14:textId="77777777" w:rsidR="00CA136B" w:rsidRPr="0069335F"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●自宅待機し保健所の指示に従う。</w:t>
            </w:r>
          </w:p>
          <w:p w14:paraId="2B4C1C9E" w14:textId="77777777" w:rsidR="00CA136B" w:rsidRPr="0069335F" w:rsidRDefault="00CA136B" w:rsidP="00F1739E">
            <w:pPr>
              <w:rPr>
                <w:rFonts w:ascii="ＭＳ ゴシック" w:eastAsia="ＭＳ ゴシック" w:hAnsi="ＭＳ ゴシック"/>
                <w:spacing w:val="0"/>
              </w:rPr>
            </w:pPr>
          </w:p>
          <w:p w14:paraId="21F2A30E" w14:textId="57705D3A" w:rsidR="00CA136B" w:rsidRPr="0069335F" w:rsidRDefault="00C8629B" w:rsidP="00F1739E">
            <w:pPr>
              <w:numPr>
                <w:ilvl w:val="0"/>
                <w:numId w:val="8"/>
              </w:numPr>
              <w:rPr>
                <w:rFonts w:ascii="ＭＳ ゴシック" w:eastAsia="ＭＳ ゴシック" w:hAnsi="ＭＳ ゴシック"/>
                <w:spacing w:val="0"/>
              </w:rPr>
            </w:pPr>
            <w:r>
              <w:rPr>
                <w:rFonts w:ascii="ＭＳ ゴシック" w:eastAsia="ＭＳ ゴシック" w:hAnsi="ＭＳ ゴシック" w:hint="eastAsia"/>
                <w:spacing w:val="0"/>
              </w:rPr>
              <w:t>基幹相談支援センター及び相談支援事業所</w:t>
            </w:r>
            <w:r w:rsidR="00CA136B" w:rsidRPr="0069335F">
              <w:rPr>
                <w:rFonts w:ascii="ＭＳ ゴシック" w:eastAsia="ＭＳ ゴシック" w:hAnsi="ＭＳ ゴシック" w:hint="eastAsia"/>
                <w:spacing w:val="0"/>
              </w:rPr>
              <w:t>との調整</w:t>
            </w:r>
          </w:p>
          <w:p w14:paraId="746618C3" w14:textId="77777777" w:rsidR="00CA136B" w:rsidRPr="000E59D2" w:rsidRDefault="00CA136B" w:rsidP="000E59D2">
            <w:pPr>
              <w:rPr>
                <w:rFonts w:ascii="ＭＳ ゴシック" w:eastAsia="ＭＳ ゴシック" w:hAnsi="ＭＳ ゴシック"/>
                <w:color w:val="FF0000"/>
                <w:spacing w:val="0"/>
              </w:rPr>
            </w:pPr>
          </w:p>
          <w:p w14:paraId="0BD0F863" w14:textId="263DE257" w:rsidR="00CA136B" w:rsidRPr="0069335F" w:rsidRDefault="00CA136B" w:rsidP="00F1739E">
            <w:pPr>
              <w:rPr>
                <w:rFonts w:ascii="ＭＳ ゴシック" w:eastAsia="ＭＳ ゴシック" w:hAnsi="ＭＳ ゴシック"/>
                <w:spacing w:val="0"/>
              </w:rPr>
            </w:pPr>
            <w:r w:rsidRPr="000E59D2">
              <w:rPr>
                <w:rFonts w:ascii="ＭＳ ゴシック" w:eastAsia="ＭＳ ゴシック" w:hAnsi="ＭＳ ゴシック" w:hint="eastAsia"/>
                <w:spacing w:val="0"/>
              </w:rPr>
              <w:t>●自宅待機中の生活に必要なサービスが提供されるよう、</w:t>
            </w:r>
            <w:r w:rsidR="00C8629B">
              <w:rPr>
                <w:rFonts w:ascii="ＭＳ ゴシック" w:eastAsia="ＭＳ ゴシック" w:hAnsi="ＭＳ ゴシック" w:hint="eastAsia"/>
                <w:spacing w:val="0"/>
              </w:rPr>
              <w:t>基幹相談支援センター及び相談支援事業所</w:t>
            </w:r>
            <w:r w:rsidRPr="000E59D2">
              <w:rPr>
                <w:rFonts w:ascii="ＭＳ ゴシック" w:eastAsia="ＭＳ ゴシック" w:hAnsi="ＭＳ ゴシック" w:hint="eastAsia"/>
                <w:spacing w:val="0"/>
              </w:rPr>
              <w:t>等と調整を行う。</w:t>
            </w:r>
          </w:p>
          <w:p w14:paraId="6AD5B811" w14:textId="77777777" w:rsidR="00CA136B" w:rsidRPr="0069335F" w:rsidRDefault="00CA136B" w:rsidP="00F1739E">
            <w:pPr>
              <w:rPr>
                <w:rFonts w:ascii="ＭＳ ゴシック" w:eastAsia="ＭＳ ゴシック" w:hAnsi="ＭＳ ゴシック"/>
                <w:spacing w:val="0"/>
              </w:rPr>
            </w:pPr>
          </w:p>
          <w:p w14:paraId="240356AB" w14:textId="367DFC44"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【職 　員】</w:t>
            </w:r>
          </w:p>
          <w:p w14:paraId="2F20A694" w14:textId="11C0F62B" w:rsidR="00CA136B" w:rsidRDefault="00CA136B" w:rsidP="00F1739E">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自宅待機</w:t>
            </w:r>
          </w:p>
          <w:p w14:paraId="32B083C6" w14:textId="77777777" w:rsidR="007E6358" w:rsidRPr="0069335F" w:rsidRDefault="007E6358" w:rsidP="0097515E">
            <w:pPr>
              <w:ind w:left="86"/>
              <w:rPr>
                <w:rFonts w:ascii="ＭＳ ゴシック" w:eastAsia="ＭＳ ゴシック" w:hAnsi="ＭＳ ゴシック"/>
                <w:spacing w:val="0"/>
              </w:rPr>
            </w:pPr>
          </w:p>
          <w:p w14:paraId="12A3480C"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●自宅待機を行い、保健所の指示に従う。</w:t>
            </w:r>
          </w:p>
          <w:p w14:paraId="1D0FA464" w14:textId="77777777" w:rsidR="00CA136B" w:rsidRPr="0069335F" w:rsidRDefault="00CA136B" w:rsidP="00F1739E">
            <w:pPr>
              <w:rPr>
                <w:rFonts w:ascii="ＭＳ ゴシック" w:eastAsia="ＭＳ ゴシック" w:hAnsi="ＭＳ ゴシック"/>
                <w:spacing w:val="0"/>
              </w:rPr>
            </w:pPr>
            <w:r w:rsidRPr="000E59D2">
              <w:rPr>
                <w:rFonts w:ascii="ＭＳ ゴシック" w:eastAsia="ＭＳ ゴシック" w:hAnsi="ＭＳ ゴシック" w:hint="eastAsia"/>
                <w:spacing w:val="0"/>
              </w:rPr>
              <w:t>●職場復帰時期については、発熱等の症状の有無等も踏まえ、保健所の指示に従う。</w:t>
            </w:r>
          </w:p>
        </w:tc>
      </w:tr>
    </w:tbl>
    <w:p w14:paraId="4C0B4AED" w14:textId="77777777" w:rsidR="000E59D2" w:rsidRDefault="000E59D2" w:rsidP="00F1739E">
      <w:pPr>
        <w:rPr>
          <w:rFonts w:ascii="ＭＳ ゴシック" w:eastAsia="ＭＳ ゴシック" w:hAnsi="ＭＳ ゴシック"/>
          <w:spacing w:val="0"/>
        </w:rPr>
        <w:sectPr w:rsidR="000E59D2" w:rsidSect="00E15C6B">
          <w:footerReference w:type="default" r:id="rId11"/>
          <w:pgSz w:w="11906" w:h="16838" w:code="9"/>
          <w:pgMar w:top="1418" w:right="1418" w:bottom="1418" w:left="1418" w:header="284" w:footer="284" w:gutter="0"/>
          <w:cols w:space="425"/>
          <w:docGrid w:type="lines" w:linePitch="291"/>
        </w:sectPr>
      </w:pPr>
    </w:p>
    <w:tbl>
      <w:tblPr>
        <w:tblW w:w="87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797"/>
      </w:tblGrid>
      <w:tr w:rsidR="00CA136B" w:rsidRPr="0069335F" w14:paraId="34D3A1D7" w14:textId="77777777" w:rsidTr="00F72D47">
        <w:trPr>
          <w:trHeight w:val="96"/>
        </w:trPr>
        <w:tc>
          <w:tcPr>
            <w:tcW w:w="924" w:type="dxa"/>
            <w:tcBorders>
              <w:top w:val="single" w:sz="4" w:space="0" w:color="auto"/>
              <w:bottom w:val="single" w:sz="4" w:space="0" w:color="auto"/>
            </w:tcBorders>
            <w:shd w:val="clear" w:color="auto" w:fill="auto"/>
            <w:vAlign w:val="center"/>
          </w:tcPr>
          <w:p w14:paraId="68464986" w14:textId="77777777" w:rsidR="00CA136B" w:rsidRPr="0069335F" w:rsidRDefault="00CA136B" w:rsidP="004365EF">
            <w:pPr>
              <w:jc w:val="left"/>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w:t>
            </w:r>
            <w:r w:rsidRPr="004365EF">
              <w:rPr>
                <w:rFonts w:ascii="ＭＳ ゴシック" w:eastAsia="ＭＳ ゴシック" w:hAnsi="ＭＳ ゴシック" w:hint="eastAsia"/>
                <w:spacing w:val="0"/>
                <w:sz w:val="20"/>
              </w:rPr>
              <w:t>３）防護具、消毒液等の確</w:t>
            </w:r>
            <w:r w:rsidRPr="0069335F">
              <w:rPr>
                <w:rFonts w:ascii="ＭＳ ゴシック" w:eastAsia="ＭＳ ゴシック" w:hAnsi="ＭＳ ゴシック" w:hint="eastAsia"/>
                <w:spacing w:val="0"/>
              </w:rPr>
              <w:t>保</w:t>
            </w:r>
          </w:p>
        </w:tc>
        <w:tc>
          <w:tcPr>
            <w:tcW w:w="7797" w:type="dxa"/>
            <w:shd w:val="clear" w:color="auto" w:fill="auto"/>
            <w:vAlign w:val="center"/>
          </w:tcPr>
          <w:p w14:paraId="34E9AD46" w14:textId="0B63079D" w:rsidR="002540F4"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在庫量・必要量の確認</w:t>
            </w:r>
          </w:p>
          <w:p w14:paraId="7127D29F" w14:textId="77777777" w:rsidR="002540F4" w:rsidRPr="0069335F" w:rsidRDefault="002540F4" w:rsidP="00F1739E">
            <w:pPr>
              <w:rPr>
                <w:rFonts w:ascii="ＭＳ ゴシック" w:eastAsia="ＭＳ ゴシック" w:hAnsi="ＭＳ ゴシック"/>
                <w:spacing w:val="0"/>
              </w:rPr>
            </w:pPr>
          </w:p>
          <w:p w14:paraId="1975E252"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●個人防護具、消毒剤等の在庫量・保管場所を</w:t>
            </w:r>
            <w:r w:rsidR="00E07064">
              <w:rPr>
                <w:rFonts w:ascii="ＭＳ ゴシック" w:eastAsia="ＭＳ ゴシック" w:hAnsi="ＭＳ ゴシック" w:hint="eastAsia"/>
                <w:spacing w:val="0"/>
              </w:rPr>
              <w:t>定期的に</w:t>
            </w:r>
            <w:r w:rsidRPr="000E59D2">
              <w:rPr>
                <w:rFonts w:ascii="ＭＳ ゴシック" w:eastAsia="ＭＳ ゴシック" w:hAnsi="ＭＳ ゴシック" w:hint="eastAsia"/>
                <w:spacing w:val="0"/>
              </w:rPr>
              <w:t>確認する。</w:t>
            </w:r>
          </w:p>
          <w:p w14:paraId="5A781551" w14:textId="77777777" w:rsidR="00CA136B"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●利用者の状況から今後の個人防護具や消毒等の必要量</w:t>
            </w:r>
            <w:r w:rsidR="009B6AC8">
              <w:rPr>
                <w:rFonts w:ascii="ＭＳ ゴシック" w:eastAsia="ＭＳ ゴシック" w:hAnsi="ＭＳ ゴシック" w:hint="eastAsia"/>
                <w:spacing w:val="0"/>
              </w:rPr>
              <w:t>を備蓄品リストに定め</w:t>
            </w:r>
            <w:r w:rsidRPr="000E59D2">
              <w:rPr>
                <w:rFonts w:ascii="ＭＳ ゴシック" w:eastAsia="ＭＳ ゴシック" w:hAnsi="ＭＳ ゴシック" w:hint="eastAsia"/>
                <w:spacing w:val="0"/>
              </w:rPr>
              <w:t>、物品の確保を図る。</w:t>
            </w:r>
          </w:p>
          <w:p w14:paraId="4BD6A0BD" w14:textId="06A68822" w:rsidR="000E0AB1" w:rsidRDefault="000E0AB1" w:rsidP="000E59D2">
            <w:pPr>
              <w:rPr>
                <w:rFonts w:ascii="ＭＳ ゴシック" w:eastAsia="ＭＳ ゴシック" w:hAnsi="ＭＳ ゴシック"/>
                <w:spacing w:val="0"/>
              </w:rPr>
            </w:pPr>
            <w:r w:rsidRPr="000E0AB1">
              <w:rPr>
                <w:rFonts w:ascii="ＭＳ ゴシック" w:eastAsia="ＭＳ ゴシック" w:hAnsi="ＭＳ ゴシック" w:hint="eastAsia"/>
                <w:spacing w:val="0"/>
              </w:rPr>
              <w:t>●個人防護具の不足は、職員の不安へもつながるため、充分な量を確保する。</w:t>
            </w:r>
          </w:p>
          <w:p w14:paraId="3DC13421" w14:textId="77777777" w:rsidR="004D5816" w:rsidRPr="000E59D2" w:rsidRDefault="004D5816" w:rsidP="000E59D2">
            <w:pPr>
              <w:rPr>
                <w:rFonts w:ascii="ＭＳ ゴシック" w:eastAsia="ＭＳ ゴシック" w:hAnsi="ＭＳ ゴシック"/>
                <w:spacing w:val="0"/>
              </w:rPr>
            </w:pPr>
          </w:p>
          <w:p w14:paraId="3F977423" w14:textId="77777777" w:rsidR="00C55976" w:rsidRPr="000C44D4" w:rsidRDefault="00C55976" w:rsidP="00C55976">
            <w:pPr>
              <w:rPr>
                <w:rFonts w:ascii="ＭＳ 明朝" w:hAnsi="Courier New" w:cs="Courier New"/>
                <w:spacing w:val="0"/>
                <w:szCs w:val="21"/>
              </w:rPr>
            </w:pPr>
          </w:p>
          <w:p w14:paraId="304F3463" w14:textId="77777777" w:rsidR="00C55976" w:rsidRPr="000C44D4" w:rsidRDefault="00C55976" w:rsidP="00C55976">
            <w:pPr>
              <w:ind w:firstLineChars="50" w:firstLine="120"/>
              <w:rPr>
                <w:rFonts w:ascii="ＭＳ ゴシック" w:hAnsi="ＭＳ ゴシック"/>
                <w:b/>
                <w:spacing w:val="0"/>
                <w:sz w:val="24"/>
                <w:szCs w:val="24"/>
              </w:rPr>
            </w:pPr>
            <w:bookmarkStart w:id="1" w:name="_Hlk121487914"/>
            <w:r w:rsidRPr="000C44D4">
              <w:rPr>
                <w:rFonts w:ascii="ＭＳ ゴシック" w:hAnsi="ＭＳ ゴシック" w:hint="eastAsia"/>
                <w:b/>
                <w:spacing w:val="0"/>
                <w:sz w:val="24"/>
                <w:szCs w:val="24"/>
              </w:rPr>
              <w:t>【医薬品・衛生用品・日用品】</w:t>
            </w:r>
          </w:p>
          <w:tbl>
            <w:tblPr>
              <w:tblW w:w="7513"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992"/>
              <w:gridCol w:w="1985"/>
              <w:gridCol w:w="1134"/>
              <w:gridCol w:w="1559"/>
            </w:tblGrid>
            <w:tr w:rsidR="00F72D47" w:rsidRPr="000C44D4" w14:paraId="12D12DCD" w14:textId="77777777" w:rsidTr="005A1A1C">
              <w:trPr>
                <w:trHeight w:val="394"/>
              </w:trPr>
              <w:tc>
                <w:tcPr>
                  <w:tcW w:w="1843" w:type="dxa"/>
                  <w:shd w:val="clear" w:color="auto" w:fill="E6E6E6"/>
                  <w:vAlign w:val="center"/>
                </w:tcPr>
                <w:bookmarkEnd w:id="1"/>
                <w:p w14:paraId="384A90EE" w14:textId="77777777" w:rsidR="00F72D47" w:rsidRPr="000C44D4" w:rsidRDefault="00F72D47" w:rsidP="00F72D47">
                  <w:pPr>
                    <w:jc w:val="center"/>
                    <w:rPr>
                      <w:spacing w:val="0"/>
                      <w:szCs w:val="20"/>
                    </w:rPr>
                  </w:pPr>
                  <w:r w:rsidRPr="000C44D4">
                    <w:rPr>
                      <w:rFonts w:hint="eastAsia"/>
                      <w:spacing w:val="0"/>
                      <w:szCs w:val="20"/>
                    </w:rPr>
                    <w:t>品名</w:t>
                  </w:r>
                </w:p>
              </w:tc>
              <w:tc>
                <w:tcPr>
                  <w:tcW w:w="992" w:type="dxa"/>
                  <w:shd w:val="clear" w:color="auto" w:fill="E6E6E6"/>
                  <w:vAlign w:val="center"/>
                </w:tcPr>
                <w:p w14:paraId="1FA6BD60" w14:textId="77777777" w:rsidR="00F72D47" w:rsidRPr="000C44D4" w:rsidRDefault="00F72D47" w:rsidP="00F72D47">
                  <w:pPr>
                    <w:jc w:val="center"/>
                    <w:rPr>
                      <w:spacing w:val="0"/>
                      <w:szCs w:val="20"/>
                    </w:rPr>
                  </w:pPr>
                  <w:r w:rsidRPr="000C44D4">
                    <w:rPr>
                      <w:rFonts w:hint="eastAsia"/>
                      <w:spacing w:val="0"/>
                      <w:szCs w:val="20"/>
                    </w:rPr>
                    <w:t>数量</w:t>
                  </w:r>
                </w:p>
              </w:tc>
              <w:tc>
                <w:tcPr>
                  <w:tcW w:w="1985" w:type="dxa"/>
                  <w:shd w:val="clear" w:color="auto" w:fill="E6E6E6"/>
                  <w:vAlign w:val="center"/>
                </w:tcPr>
                <w:p w14:paraId="5ABBC738" w14:textId="77777777" w:rsidR="00F72D47" w:rsidRPr="000C44D4" w:rsidRDefault="00F72D47" w:rsidP="00F72D47">
                  <w:pPr>
                    <w:jc w:val="center"/>
                    <w:rPr>
                      <w:spacing w:val="0"/>
                      <w:szCs w:val="20"/>
                    </w:rPr>
                  </w:pPr>
                  <w:r w:rsidRPr="000C44D4">
                    <w:rPr>
                      <w:rFonts w:hint="eastAsia"/>
                      <w:spacing w:val="0"/>
                      <w:szCs w:val="20"/>
                    </w:rPr>
                    <w:t>消費期限</w:t>
                  </w:r>
                </w:p>
              </w:tc>
              <w:tc>
                <w:tcPr>
                  <w:tcW w:w="1134" w:type="dxa"/>
                  <w:shd w:val="clear" w:color="auto" w:fill="E6E6E6"/>
                  <w:vAlign w:val="center"/>
                </w:tcPr>
                <w:p w14:paraId="70D683C9" w14:textId="77777777" w:rsidR="00F72D47" w:rsidRPr="000C44D4" w:rsidRDefault="00F72D47" w:rsidP="00F72D47">
                  <w:pPr>
                    <w:jc w:val="center"/>
                    <w:rPr>
                      <w:spacing w:val="0"/>
                      <w:szCs w:val="20"/>
                    </w:rPr>
                  </w:pPr>
                  <w:r w:rsidRPr="000C44D4">
                    <w:rPr>
                      <w:rFonts w:hint="eastAsia"/>
                      <w:spacing w:val="0"/>
                      <w:szCs w:val="20"/>
                    </w:rPr>
                    <w:t>保管場所</w:t>
                  </w:r>
                </w:p>
              </w:tc>
              <w:tc>
                <w:tcPr>
                  <w:tcW w:w="1559" w:type="dxa"/>
                  <w:shd w:val="clear" w:color="auto" w:fill="E6E6E6"/>
                  <w:vAlign w:val="center"/>
                </w:tcPr>
                <w:p w14:paraId="708AAB0E" w14:textId="77777777" w:rsidR="00F72D47" w:rsidRPr="000C44D4" w:rsidRDefault="00F72D47" w:rsidP="00F72D47">
                  <w:pPr>
                    <w:jc w:val="center"/>
                    <w:rPr>
                      <w:spacing w:val="0"/>
                      <w:szCs w:val="20"/>
                    </w:rPr>
                  </w:pPr>
                  <w:r w:rsidRPr="000C44D4">
                    <w:rPr>
                      <w:rFonts w:hint="eastAsia"/>
                      <w:spacing w:val="0"/>
                      <w:szCs w:val="20"/>
                    </w:rPr>
                    <w:t>メンテナンス担当</w:t>
                  </w:r>
                </w:p>
              </w:tc>
            </w:tr>
            <w:tr w:rsidR="00F72D47" w:rsidRPr="000C44D4" w14:paraId="36157529" w14:textId="77777777" w:rsidTr="005A1A1C">
              <w:trPr>
                <w:trHeight w:val="414"/>
              </w:trPr>
              <w:tc>
                <w:tcPr>
                  <w:tcW w:w="1843" w:type="dxa"/>
                  <w:vAlign w:val="center"/>
                </w:tcPr>
                <w:p w14:paraId="7DD6D2BB" w14:textId="1AFF5A85" w:rsidR="00F72D47" w:rsidRPr="000C44D4" w:rsidRDefault="00F72D47" w:rsidP="00F72D47">
                  <w:pPr>
                    <w:rPr>
                      <w:spacing w:val="0"/>
                      <w:szCs w:val="20"/>
                    </w:rPr>
                  </w:pPr>
                  <w:r>
                    <w:rPr>
                      <w:rFonts w:hint="eastAsia"/>
                      <w:spacing w:val="0"/>
                      <w:szCs w:val="20"/>
                    </w:rPr>
                    <w:t>マスク（不織布製マスク）</w:t>
                  </w:r>
                </w:p>
              </w:tc>
              <w:tc>
                <w:tcPr>
                  <w:tcW w:w="992" w:type="dxa"/>
                  <w:vAlign w:val="center"/>
                </w:tcPr>
                <w:p w14:paraId="355F5827" w14:textId="2E370943" w:rsidR="00F72D47" w:rsidRPr="000C44D4" w:rsidRDefault="00F72D47" w:rsidP="008A61CF">
                  <w:pPr>
                    <w:jc w:val="center"/>
                    <w:rPr>
                      <w:spacing w:val="0"/>
                      <w:szCs w:val="20"/>
                    </w:rPr>
                  </w:pPr>
                  <w:r>
                    <w:rPr>
                      <w:rFonts w:hint="eastAsia"/>
                      <w:spacing w:val="0"/>
                      <w:szCs w:val="20"/>
                    </w:rPr>
                    <w:t>5</w:t>
                  </w:r>
                  <w:r>
                    <w:rPr>
                      <w:rFonts w:hint="eastAsia"/>
                      <w:spacing w:val="0"/>
                      <w:szCs w:val="20"/>
                    </w:rPr>
                    <w:t>箱</w:t>
                  </w:r>
                </w:p>
              </w:tc>
              <w:tc>
                <w:tcPr>
                  <w:tcW w:w="1985" w:type="dxa"/>
                  <w:vAlign w:val="center"/>
                </w:tcPr>
                <w:p w14:paraId="25C5B2B3" w14:textId="76D04125" w:rsidR="00F72D47" w:rsidRPr="000C44D4" w:rsidRDefault="00F72D47" w:rsidP="008A61CF">
                  <w:pPr>
                    <w:jc w:val="center"/>
                    <w:rPr>
                      <w:spacing w:val="0"/>
                      <w:szCs w:val="20"/>
                    </w:rPr>
                  </w:pPr>
                </w:p>
              </w:tc>
              <w:tc>
                <w:tcPr>
                  <w:tcW w:w="1134" w:type="dxa"/>
                  <w:vAlign w:val="center"/>
                </w:tcPr>
                <w:p w14:paraId="2C655166" w14:textId="364F7E5E"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45F07DC3" w14:textId="47B4F5CD" w:rsidR="00F72D47" w:rsidRPr="000C44D4" w:rsidRDefault="00F72D47" w:rsidP="008A61CF">
                  <w:pPr>
                    <w:jc w:val="center"/>
                    <w:rPr>
                      <w:spacing w:val="0"/>
                      <w:szCs w:val="20"/>
                    </w:rPr>
                  </w:pPr>
                  <w:r>
                    <w:rPr>
                      <w:rFonts w:hint="eastAsia"/>
                      <w:spacing w:val="0"/>
                      <w:szCs w:val="20"/>
                    </w:rPr>
                    <w:t>管理者</w:t>
                  </w:r>
                </w:p>
              </w:tc>
            </w:tr>
            <w:tr w:rsidR="00F72D47" w:rsidRPr="000C44D4" w14:paraId="1041955C" w14:textId="77777777" w:rsidTr="005A1A1C">
              <w:trPr>
                <w:trHeight w:val="414"/>
              </w:trPr>
              <w:tc>
                <w:tcPr>
                  <w:tcW w:w="1843" w:type="dxa"/>
                  <w:vAlign w:val="center"/>
                </w:tcPr>
                <w:p w14:paraId="0657B17E" w14:textId="77777777" w:rsidR="00F72D47" w:rsidRPr="000C44D4" w:rsidRDefault="00F72D47" w:rsidP="00F72D47">
                  <w:pPr>
                    <w:rPr>
                      <w:spacing w:val="0"/>
                      <w:szCs w:val="20"/>
                    </w:rPr>
                  </w:pPr>
                  <w:r>
                    <w:rPr>
                      <w:rFonts w:hint="eastAsia"/>
                      <w:spacing w:val="0"/>
                      <w:szCs w:val="20"/>
                    </w:rPr>
                    <w:t>体温計（非接触型体温計）</w:t>
                  </w:r>
                </w:p>
              </w:tc>
              <w:tc>
                <w:tcPr>
                  <w:tcW w:w="992" w:type="dxa"/>
                  <w:vAlign w:val="center"/>
                </w:tcPr>
                <w:p w14:paraId="6D40F162" w14:textId="77777777" w:rsidR="00F72D47" w:rsidRPr="000C44D4" w:rsidRDefault="00F72D47" w:rsidP="008A61CF">
                  <w:pPr>
                    <w:jc w:val="center"/>
                    <w:rPr>
                      <w:spacing w:val="0"/>
                      <w:szCs w:val="20"/>
                    </w:rPr>
                  </w:pPr>
                  <w:r>
                    <w:rPr>
                      <w:rFonts w:hint="eastAsia"/>
                      <w:spacing w:val="0"/>
                      <w:szCs w:val="20"/>
                    </w:rPr>
                    <w:t>２本</w:t>
                  </w:r>
                </w:p>
              </w:tc>
              <w:tc>
                <w:tcPr>
                  <w:tcW w:w="1985" w:type="dxa"/>
                  <w:vAlign w:val="center"/>
                </w:tcPr>
                <w:p w14:paraId="6F7928CC" w14:textId="77777777" w:rsidR="00F72D47" w:rsidRPr="000C44D4" w:rsidRDefault="00F72D47" w:rsidP="008A61CF">
                  <w:pPr>
                    <w:jc w:val="center"/>
                    <w:rPr>
                      <w:spacing w:val="0"/>
                      <w:szCs w:val="20"/>
                    </w:rPr>
                  </w:pPr>
                </w:p>
              </w:tc>
              <w:tc>
                <w:tcPr>
                  <w:tcW w:w="1134" w:type="dxa"/>
                  <w:vAlign w:val="center"/>
                </w:tcPr>
                <w:p w14:paraId="161EFF0A"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3E2AEFE2"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129C7EFF" w14:textId="77777777" w:rsidTr="005A1A1C">
              <w:trPr>
                <w:trHeight w:val="414"/>
              </w:trPr>
              <w:tc>
                <w:tcPr>
                  <w:tcW w:w="1843" w:type="dxa"/>
                  <w:vAlign w:val="center"/>
                </w:tcPr>
                <w:p w14:paraId="3F0B9F3F" w14:textId="77777777" w:rsidR="00F72D47" w:rsidRPr="000C44D4" w:rsidRDefault="00F72D47" w:rsidP="00F72D47">
                  <w:pPr>
                    <w:rPr>
                      <w:spacing w:val="0"/>
                      <w:szCs w:val="20"/>
                    </w:rPr>
                  </w:pPr>
                  <w:r>
                    <w:rPr>
                      <w:rFonts w:hint="eastAsia"/>
                      <w:spacing w:val="0"/>
                      <w:szCs w:val="20"/>
                    </w:rPr>
                    <w:t>ゴム手袋（使い捨て）</w:t>
                  </w:r>
                </w:p>
              </w:tc>
              <w:tc>
                <w:tcPr>
                  <w:tcW w:w="992" w:type="dxa"/>
                  <w:vAlign w:val="center"/>
                </w:tcPr>
                <w:p w14:paraId="3BE90FE6" w14:textId="77777777" w:rsidR="00F72D47" w:rsidRPr="000C44D4" w:rsidRDefault="00F72D47" w:rsidP="008A61CF">
                  <w:pPr>
                    <w:jc w:val="center"/>
                    <w:rPr>
                      <w:spacing w:val="0"/>
                      <w:szCs w:val="20"/>
                    </w:rPr>
                  </w:pPr>
                  <w:r>
                    <w:rPr>
                      <w:rFonts w:hint="eastAsia"/>
                      <w:spacing w:val="0"/>
                      <w:szCs w:val="20"/>
                    </w:rPr>
                    <w:t>100</w:t>
                  </w:r>
                  <w:r>
                    <w:rPr>
                      <w:rFonts w:hint="eastAsia"/>
                      <w:spacing w:val="0"/>
                      <w:szCs w:val="20"/>
                    </w:rPr>
                    <w:t>枚</w:t>
                  </w:r>
                </w:p>
              </w:tc>
              <w:tc>
                <w:tcPr>
                  <w:tcW w:w="1985" w:type="dxa"/>
                  <w:vAlign w:val="center"/>
                </w:tcPr>
                <w:p w14:paraId="7713C67D" w14:textId="77777777" w:rsidR="00F72D47" w:rsidRPr="000C44D4" w:rsidRDefault="00F72D47" w:rsidP="008A61CF">
                  <w:pPr>
                    <w:jc w:val="center"/>
                    <w:rPr>
                      <w:spacing w:val="0"/>
                      <w:szCs w:val="20"/>
                    </w:rPr>
                  </w:pPr>
                </w:p>
              </w:tc>
              <w:tc>
                <w:tcPr>
                  <w:tcW w:w="1134" w:type="dxa"/>
                  <w:vAlign w:val="center"/>
                </w:tcPr>
                <w:p w14:paraId="4CB2A4BE"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7C66E642"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B6E6EF6" w14:textId="77777777" w:rsidTr="005A1A1C">
              <w:trPr>
                <w:trHeight w:val="414"/>
              </w:trPr>
              <w:tc>
                <w:tcPr>
                  <w:tcW w:w="1843" w:type="dxa"/>
                  <w:vAlign w:val="center"/>
                </w:tcPr>
                <w:p w14:paraId="18C0AA6C" w14:textId="77777777" w:rsidR="00F72D47" w:rsidRPr="000C44D4" w:rsidRDefault="00F72D47" w:rsidP="00F72D47">
                  <w:pPr>
                    <w:rPr>
                      <w:spacing w:val="0"/>
                      <w:szCs w:val="20"/>
                    </w:rPr>
                  </w:pPr>
                  <w:r>
                    <w:rPr>
                      <w:rFonts w:hint="eastAsia"/>
                      <w:spacing w:val="0"/>
                      <w:szCs w:val="20"/>
                    </w:rPr>
                    <w:t>使い捨て袖付きエプロン</w:t>
                  </w:r>
                </w:p>
              </w:tc>
              <w:tc>
                <w:tcPr>
                  <w:tcW w:w="992" w:type="dxa"/>
                  <w:vAlign w:val="center"/>
                </w:tcPr>
                <w:p w14:paraId="3256A409" w14:textId="77777777" w:rsidR="00F72D47" w:rsidRPr="000C44D4" w:rsidRDefault="00F72D47" w:rsidP="008A61CF">
                  <w:pPr>
                    <w:jc w:val="center"/>
                    <w:rPr>
                      <w:spacing w:val="0"/>
                      <w:szCs w:val="20"/>
                    </w:rPr>
                  </w:pPr>
                  <w:r>
                    <w:rPr>
                      <w:rFonts w:hint="eastAsia"/>
                      <w:spacing w:val="0"/>
                      <w:szCs w:val="20"/>
                    </w:rPr>
                    <w:t>５枚</w:t>
                  </w:r>
                </w:p>
              </w:tc>
              <w:tc>
                <w:tcPr>
                  <w:tcW w:w="1985" w:type="dxa"/>
                  <w:vAlign w:val="center"/>
                </w:tcPr>
                <w:p w14:paraId="40DFCCF4" w14:textId="77777777" w:rsidR="00F72D47" w:rsidRPr="000C44D4" w:rsidRDefault="00F72D47" w:rsidP="008A61CF">
                  <w:pPr>
                    <w:jc w:val="center"/>
                    <w:rPr>
                      <w:spacing w:val="0"/>
                      <w:szCs w:val="20"/>
                    </w:rPr>
                  </w:pPr>
                </w:p>
              </w:tc>
              <w:tc>
                <w:tcPr>
                  <w:tcW w:w="1134" w:type="dxa"/>
                  <w:vAlign w:val="center"/>
                </w:tcPr>
                <w:p w14:paraId="64C684C1"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2EDFD155"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45C77A6E" w14:textId="77777777" w:rsidTr="005A1A1C">
              <w:trPr>
                <w:trHeight w:val="414"/>
              </w:trPr>
              <w:tc>
                <w:tcPr>
                  <w:tcW w:w="1843" w:type="dxa"/>
                  <w:vAlign w:val="center"/>
                </w:tcPr>
                <w:p w14:paraId="36A3BF57" w14:textId="77777777" w:rsidR="00F72D47" w:rsidRPr="000C44D4" w:rsidRDefault="00F72D47" w:rsidP="00F72D47">
                  <w:pPr>
                    <w:rPr>
                      <w:spacing w:val="0"/>
                      <w:szCs w:val="20"/>
                    </w:rPr>
                  </w:pPr>
                  <w:r>
                    <w:rPr>
                      <w:rFonts w:hint="eastAsia"/>
                      <w:spacing w:val="0"/>
                      <w:szCs w:val="20"/>
                    </w:rPr>
                    <w:t>使い捨てキャップ</w:t>
                  </w:r>
                </w:p>
              </w:tc>
              <w:tc>
                <w:tcPr>
                  <w:tcW w:w="992" w:type="dxa"/>
                  <w:vAlign w:val="center"/>
                </w:tcPr>
                <w:p w14:paraId="42F03CA1" w14:textId="77777777" w:rsidR="00F72D47" w:rsidRPr="000C44D4" w:rsidRDefault="00F72D47" w:rsidP="008A61CF">
                  <w:pPr>
                    <w:jc w:val="center"/>
                    <w:rPr>
                      <w:spacing w:val="0"/>
                      <w:szCs w:val="20"/>
                    </w:rPr>
                  </w:pPr>
                  <w:r>
                    <w:rPr>
                      <w:rFonts w:hint="eastAsia"/>
                      <w:spacing w:val="0"/>
                      <w:szCs w:val="20"/>
                    </w:rPr>
                    <w:t>50</w:t>
                  </w:r>
                </w:p>
              </w:tc>
              <w:tc>
                <w:tcPr>
                  <w:tcW w:w="1985" w:type="dxa"/>
                  <w:vAlign w:val="center"/>
                </w:tcPr>
                <w:p w14:paraId="1552C608" w14:textId="77777777" w:rsidR="00F72D47" w:rsidRPr="000C44D4" w:rsidRDefault="00F72D47" w:rsidP="008A61CF">
                  <w:pPr>
                    <w:jc w:val="center"/>
                    <w:rPr>
                      <w:spacing w:val="0"/>
                      <w:szCs w:val="20"/>
                    </w:rPr>
                  </w:pPr>
                </w:p>
              </w:tc>
              <w:tc>
                <w:tcPr>
                  <w:tcW w:w="1134" w:type="dxa"/>
                  <w:vAlign w:val="center"/>
                </w:tcPr>
                <w:p w14:paraId="2383D6B5"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13D0A144"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2677D9CB" w14:textId="77777777" w:rsidTr="005A1A1C">
              <w:trPr>
                <w:trHeight w:val="414"/>
              </w:trPr>
              <w:tc>
                <w:tcPr>
                  <w:tcW w:w="1843" w:type="dxa"/>
                  <w:vAlign w:val="center"/>
                </w:tcPr>
                <w:p w14:paraId="10B0A7CE" w14:textId="77777777" w:rsidR="00F72D47" w:rsidRPr="000C44D4" w:rsidRDefault="00F72D47" w:rsidP="00F72D47">
                  <w:pPr>
                    <w:rPr>
                      <w:spacing w:val="0"/>
                      <w:szCs w:val="20"/>
                    </w:rPr>
                  </w:pPr>
                  <w:r>
                    <w:rPr>
                      <w:rFonts w:hint="eastAsia"/>
                      <w:spacing w:val="0"/>
                      <w:szCs w:val="20"/>
                    </w:rPr>
                    <w:t>次亜塩素酸ナトリウム液</w:t>
                  </w:r>
                </w:p>
              </w:tc>
              <w:tc>
                <w:tcPr>
                  <w:tcW w:w="992" w:type="dxa"/>
                  <w:vAlign w:val="center"/>
                </w:tcPr>
                <w:p w14:paraId="64223525"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本</w:t>
                  </w:r>
                </w:p>
              </w:tc>
              <w:tc>
                <w:tcPr>
                  <w:tcW w:w="1985" w:type="dxa"/>
                  <w:vAlign w:val="center"/>
                </w:tcPr>
                <w:p w14:paraId="0F5DA5D6" w14:textId="77777777" w:rsidR="00F72D47" w:rsidRPr="000C44D4" w:rsidRDefault="00F72D47" w:rsidP="008A61CF">
                  <w:pPr>
                    <w:jc w:val="center"/>
                    <w:rPr>
                      <w:spacing w:val="0"/>
                      <w:szCs w:val="20"/>
                    </w:rPr>
                  </w:pPr>
                </w:p>
              </w:tc>
              <w:tc>
                <w:tcPr>
                  <w:tcW w:w="1134" w:type="dxa"/>
                  <w:vAlign w:val="center"/>
                </w:tcPr>
                <w:p w14:paraId="16AFAA9B"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6C30C80F"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4977639" w14:textId="77777777" w:rsidTr="005A1A1C">
              <w:trPr>
                <w:trHeight w:val="414"/>
              </w:trPr>
              <w:tc>
                <w:tcPr>
                  <w:tcW w:w="1843" w:type="dxa"/>
                  <w:vAlign w:val="center"/>
                </w:tcPr>
                <w:p w14:paraId="5EEAFB6A" w14:textId="77777777" w:rsidR="00F72D47" w:rsidRPr="000C44D4" w:rsidRDefault="00F72D47" w:rsidP="00F72D47">
                  <w:pPr>
                    <w:rPr>
                      <w:spacing w:val="0"/>
                      <w:szCs w:val="20"/>
                    </w:rPr>
                  </w:pPr>
                  <w:r>
                    <w:rPr>
                      <w:rFonts w:hint="eastAsia"/>
                      <w:spacing w:val="0"/>
                      <w:szCs w:val="20"/>
                    </w:rPr>
                    <w:t>消毒用アルコール</w:t>
                  </w:r>
                </w:p>
              </w:tc>
              <w:tc>
                <w:tcPr>
                  <w:tcW w:w="992" w:type="dxa"/>
                  <w:vAlign w:val="center"/>
                </w:tcPr>
                <w:p w14:paraId="77BBF3F6"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本</w:t>
                  </w:r>
                </w:p>
              </w:tc>
              <w:tc>
                <w:tcPr>
                  <w:tcW w:w="1985" w:type="dxa"/>
                  <w:vAlign w:val="center"/>
                </w:tcPr>
                <w:p w14:paraId="008B1823" w14:textId="77777777" w:rsidR="00F72D47" w:rsidRPr="000C44D4" w:rsidRDefault="00F72D47" w:rsidP="008A61CF">
                  <w:pPr>
                    <w:jc w:val="center"/>
                    <w:rPr>
                      <w:spacing w:val="0"/>
                      <w:szCs w:val="20"/>
                    </w:rPr>
                  </w:pPr>
                </w:p>
              </w:tc>
              <w:tc>
                <w:tcPr>
                  <w:tcW w:w="1134" w:type="dxa"/>
                  <w:vAlign w:val="center"/>
                </w:tcPr>
                <w:p w14:paraId="73299C40" w14:textId="77777777" w:rsidR="00F72D47" w:rsidRPr="000C44D4" w:rsidRDefault="00F72D47" w:rsidP="008A61CF">
                  <w:pPr>
                    <w:jc w:val="center"/>
                    <w:rPr>
                      <w:spacing w:val="0"/>
                      <w:szCs w:val="20"/>
                    </w:rPr>
                  </w:pPr>
                  <w:r>
                    <w:rPr>
                      <w:rFonts w:hint="eastAsia"/>
                      <w:spacing w:val="0"/>
                      <w:szCs w:val="20"/>
                    </w:rPr>
                    <w:t>事務所・療育フロア</w:t>
                  </w:r>
                </w:p>
              </w:tc>
              <w:tc>
                <w:tcPr>
                  <w:tcW w:w="1559" w:type="dxa"/>
                  <w:vAlign w:val="center"/>
                </w:tcPr>
                <w:p w14:paraId="1E5C4388"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73DDC6A1" w14:textId="77777777" w:rsidTr="005A1A1C">
              <w:trPr>
                <w:trHeight w:val="414"/>
              </w:trPr>
              <w:tc>
                <w:tcPr>
                  <w:tcW w:w="1843" w:type="dxa"/>
                  <w:vAlign w:val="center"/>
                </w:tcPr>
                <w:p w14:paraId="519F3CED" w14:textId="77777777" w:rsidR="00F72D47" w:rsidRPr="000C44D4" w:rsidRDefault="00F72D47" w:rsidP="00F72D47">
                  <w:pPr>
                    <w:rPr>
                      <w:spacing w:val="0"/>
                      <w:szCs w:val="20"/>
                    </w:rPr>
                  </w:pPr>
                  <w:r>
                    <w:rPr>
                      <w:rFonts w:hint="eastAsia"/>
                      <w:spacing w:val="0"/>
                      <w:szCs w:val="20"/>
                    </w:rPr>
                    <w:t>ガーゼ・コットン</w:t>
                  </w:r>
                </w:p>
              </w:tc>
              <w:tc>
                <w:tcPr>
                  <w:tcW w:w="992" w:type="dxa"/>
                  <w:vAlign w:val="center"/>
                </w:tcPr>
                <w:p w14:paraId="64F1303B" w14:textId="77777777" w:rsidR="00F72D47" w:rsidRPr="000C44D4" w:rsidRDefault="00F72D47" w:rsidP="008A61CF">
                  <w:pPr>
                    <w:jc w:val="center"/>
                    <w:rPr>
                      <w:spacing w:val="0"/>
                      <w:szCs w:val="20"/>
                    </w:rPr>
                  </w:pPr>
                  <w:r>
                    <w:rPr>
                      <w:rFonts w:hint="eastAsia"/>
                      <w:spacing w:val="0"/>
                      <w:szCs w:val="20"/>
                    </w:rPr>
                    <w:t>一式</w:t>
                  </w:r>
                </w:p>
              </w:tc>
              <w:tc>
                <w:tcPr>
                  <w:tcW w:w="1985" w:type="dxa"/>
                  <w:vAlign w:val="center"/>
                </w:tcPr>
                <w:p w14:paraId="13D42300" w14:textId="77777777" w:rsidR="00F72D47" w:rsidRPr="000C44D4" w:rsidRDefault="00F72D47" w:rsidP="008A61CF">
                  <w:pPr>
                    <w:jc w:val="center"/>
                    <w:rPr>
                      <w:spacing w:val="0"/>
                      <w:szCs w:val="20"/>
                    </w:rPr>
                  </w:pPr>
                </w:p>
              </w:tc>
              <w:tc>
                <w:tcPr>
                  <w:tcW w:w="1134" w:type="dxa"/>
                  <w:vAlign w:val="center"/>
                </w:tcPr>
                <w:p w14:paraId="4C4F6920"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1D80DE53"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0EF73188" w14:textId="77777777" w:rsidTr="005A1A1C">
              <w:trPr>
                <w:trHeight w:val="414"/>
              </w:trPr>
              <w:tc>
                <w:tcPr>
                  <w:tcW w:w="1843" w:type="dxa"/>
                  <w:vAlign w:val="center"/>
                </w:tcPr>
                <w:p w14:paraId="1E19FC56" w14:textId="77777777" w:rsidR="00F72D47" w:rsidRPr="000C44D4" w:rsidRDefault="00F72D47" w:rsidP="00F72D47">
                  <w:pPr>
                    <w:rPr>
                      <w:spacing w:val="0"/>
                      <w:szCs w:val="20"/>
                    </w:rPr>
                  </w:pPr>
                  <w:r>
                    <w:rPr>
                      <w:rFonts w:hint="eastAsia"/>
                      <w:spacing w:val="0"/>
                      <w:szCs w:val="20"/>
                    </w:rPr>
                    <w:t>トイレットペーパー</w:t>
                  </w:r>
                </w:p>
              </w:tc>
              <w:tc>
                <w:tcPr>
                  <w:tcW w:w="992" w:type="dxa"/>
                  <w:vAlign w:val="center"/>
                </w:tcPr>
                <w:p w14:paraId="65F22DCE" w14:textId="77777777" w:rsidR="00F72D47" w:rsidRPr="000C44D4" w:rsidRDefault="00F72D47" w:rsidP="008A61CF">
                  <w:pPr>
                    <w:jc w:val="center"/>
                    <w:rPr>
                      <w:spacing w:val="0"/>
                      <w:szCs w:val="20"/>
                    </w:rPr>
                  </w:pPr>
                  <w:r>
                    <w:rPr>
                      <w:rFonts w:hint="eastAsia"/>
                      <w:spacing w:val="0"/>
                      <w:szCs w:val="20"/>
                    </w:rPr>
                    <w:t>12</w:t>
                  </w:r>
                  <w:r>
                    <w:rPr>
                      <w:rFonts w:hint="eastAsia"/>
                      <w:spacing w:val="0"/>
                      <w:szCs w:val="20"/>
                    </w:rPr>
                    <w:t>ロール</w:t>
                  </w:r>
                </w:p>
              </w:tc>
              <w:tc>
                <w:tcPr>
                  <w:tcW w:w="1985" w:type="dxa"/>
                  <w:vAlign w:val="center"/>
                </w:tcPr>
                <w:p w14:paraId="16D42B61" w14:textId="77777777" w:rsidR="00F72D47" w:rsidRPr="000C44D4" w:rsidRDefault="00F72D47" w:rsidP="008A61CF">
                  <w:pPr>
                    <w:jc w:val="center"/>
                    <w:rPr>
                      <w:spacing w:val="0"/>
                      <w:szCs w:val="20"/>
                    </w:rPr>
                  </w:pPr>
                </w:p>
              </w:tc>
              <w:tc>
                <w:tcPr>
                  <w:tcW w:w="1134" w:type="dxa"/>
                  <w:vAlign w:val="center"/>
                </w:tcPr>
                <w:p w14:paraId="6490DF29" w14:textId="77777777" w:rsidR="00F72D47" w:rsidRPr="000C44D4" w:rsidRDefault="00F72D47" w:rsidP="008A61CF">
                  <w:pPr>
                    <w:jc w:val="center"/>
                    <w:rPr>
                      <w:spacing w:val="0"/>
                      <w:szCs w:val="20"/>
                    </w:rPr>
                  </w:pPr>
                  <w:r>
                    <w:rPr>
                      <w:rFonts w:hint="eastAsia"/>
                      <w:spacing w:val="0"/>
                      <w:szCs w:val="20"/>
                    </w:rPr>
                    <w:t>倉庫</w:t>
                  </w:r>
                </w:p>
              </w:tc>
              <w:tc>
                <w:tcPr>
                  <w:tcW w:w="1559" w:type="dxa"/>
                  <w:vAlign w:val="center"/>
                </w:tcPr>
                <w:p w14:paraId="24CE0735"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2D7A537" w14:textId="77777777" w:rsidTr="005A1A1C">
              <w:trPr>
                <w:trHeight w:val="414"/>
              </w:trPr>
              <w:tc>
                <w:tcPr>
                  <w:tcW w:w="1843" w:type="dxa"/>
                  <w:vAlign w:val="center"/>
                </w:tcPr>
                <w:p w14:paraId="3C33E781" w14:textId="77777777" w:rsidR="00F72D47" w:rsidRPr="000C44D4" w:rsidRDefault="00F72D47" w:rsidP="00F72D47">
                  <w:pPr>
                    <w:rPr>
                      <w:spacing w:val="0"/>
                      <w:szCs w:val="20"/>
                    </w:rPr>
                  </w:pPr>
                  <w:r>
                    <w:rPr>
                      <w:rFonts w:hint="eastAsia"/>
                      <w:spacing w:val="0"/>
                      <w:szCs w:val="20"/>
                    </w:rPr>
                    <w:t>ティッシュペーパー</w:t>
                  </w:r>
                </w:p>
              </w:tc>
              <w:tc>
                <w:tcPr>
                  <w:tcW w:w="992" w:type="dxa"/>
                  <w:vAlign w:val="center"/>
                </w:tcPr>
                <w:p w14:paraId="2E450313"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箱</w:t>
                  </w:r>
                </w:p>
              </w:tc>
              <w:tc>
                <w:tcPr>
                  <w:tcW w:w="1985" w:type="dxa"/>
                  <w:vAlign w:val="center"/>
                </w:tcPr>
                <w:p w14:paraId="2893C71F" w14:textId="77777777" w:rsidR="00F72D47" w:rsidRPr="000C44D4" w:rsidRDefault="00F72D47" w:rsidP="008A61CF">
                  <w:pPr>
                    <w:jc w:val="center"/>
                    <w:rPr>
                      <w:spacing w:val="0"/>
                      <w:szCs w:val="20"/>
                    </w:rPr>
                  </w:pPr>
                </w:p>
              </w:tc>
              <w:tc>
                <w:tcPr>
                  <w:tcW w:w="1134" w:type="dxa"/>
                  <w:vAlign w:val="center"/>
                </w:tcPr>
                <w:p w14:paraId="484AB439" w14:textId="77777777" w:rsidR="00F72D47" w:rsidRPr="000C44D4" w:rsidRDefault="00F72D47" w:rsidP="008A61CF">
                  <w:pPr>
                    <w:jc w:val="center"/>
                    <w:rPr>
                      <w:spacing w:val="0"/>
                      <w:szCs w:val="20"/>
                    </w:rPr>
                  </w:pPr>
                  <w:r>
                    <w:rPr>
                      <w:rFonts w:hint="eastAsia"/>
                      <w:spacing w:val="0"/>
                      <w:szCs w:val="20"/>
                    </w:rPr>
                    <w:t>倉庫</w:t>
                  </w:r>
                </w:p>
              </w:tc>
              <w:tc>
                <w:tcPr>
                  <w:tcW w:w="1559" w:type="dxa"/>
                  <w:vAlign w:val="center"/>
                </w:tcPr>
                <w:p w14:paraId="74F0BEE1"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555A5E9B" w14:textId="77777777" w:rsidTr="005A1A1C">
              <w:trPr>
                <w:trHeight w:val="414"/>
              </w:trPr>
              <w:tc>
                <w:tcPr>
                  <w:tcW w:w="1843" w:type="dxa"/>
                  <w:vAlign w:val="center"/>
                </w:tcPr>
                <w:p w14:paraId="35EA02FA" w14:textId="77777777" w:rsidR="00F72D47" w:rsidRPr="000C44D4" w:rsidRDefault="00F72D47" w:rsidP="00F72D47">
                  <w:pPr>
                    <w:rPr>
                      <w:spacing w:val="0"/>
                      <w:szCs w:val="20"/>
                    </w:rPr>
                  </w:pPr>
                  <w:r>
                    <w:rPr>
                      <w:rFonts w:hint="eastAsia"/>
                      <w:spacing w:val="0"/>
                      <w:szCs w:val="20"/>
                    </w:rPr>
                    <w:t>ウェットティッシュ</w:t>
                  </w:r>
                </w:p>
              </w:tc>
              <w:tc>
                <w:tcPr>
                  <w:tcW w:w="992" w:type="dxa"/>
                  <w:vAlign w:val="center"/>
                </w:tcPr>
                <w:p w14:paraId="6D80FC0C" w14:textId="77777777" w:rsidR="00F72D47" w:rsidRPr="000C44D4" w:rsidRDefault="00F72D47" w:rsidP="008A61CF">
                  <w:pPr>
                    <w:jc w:val="center"/>
                    <w:rPr>
                      <w:spacing w:val="0"/>
                      <w:szCs w:val="20"/>
                    </w:rPr>
                  </w:pPr>
                  <w:r>
                    <w:rPr>
                      <w:rFonts w:hint="eastAsia"/>
                      <w:spacing w:val="0"/>
                      <w:szCs w:val="20"/>
                    </w:rPr>
                    <w:t>5</w:t>
                  </w:r>
                  <w:r>
                    <w:rPr>
                      <w:rFonts w:hint="eastAsia"/>
                      <w:spacing w:val="0"/>
                      <w:szCs w:val="20"/>
                    </w:rPr>
                    <w:t>個</w:t>
                  </w:r>
                </w:p>
              </w:tc>
              <w:tc>
                <w:tcPr>
                  <w:tcW w:w="1985" w:type="dxa"/>
                  <w:vAlign w:val="center"/>
                </w:tcPr>
                <w:p w14:paraId="0852404A" w14:textId="77777777" w:rsidR="00F72D47" w:rsidRPr="000C44D4" w:rsidRDefault="00F72D47" w:rsidP="008A61CF">
                  <w:pPr>
                    <w:jc w:val="center"/>
                    <w:rPr>
                      <w:spacing w:val="0"/>
                      <w:szCs w:val="20"/>
                    </w:rPr>
                  </w:pPr>
                </w:p>
              </w:tc>
              <w:tc>
                <w:tcPr>
                  <w:tcW w:w="1134" w:type="dxa"/>
                  <w:vAlign w:val="center"/>
                </w:tcPr>
                <w:p w14:paraId="567907F6"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7C33413B"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6BAD71A8" w14:textId="77777777" w:rsidTr="005A1A1C">
              <w:trPr>
                <w:trHeight w:val="414"/>
              </w:trPr>
              <w:tc>
                <w:tcPr>
                  <w:tcW w:w="1843" w:type="dxa"/>
                  <w:vAlign w:val="center"/>
                </w:tcPr>
                <w:p w14:paraId="06EC48FD" w14:textId="77777777" w:rsidR="00F72D47" w:rsidRPr="000C44D4" w:rsidRDefault="00F72D47" w:rsidP="00F72D47">
                  <w:pPr>
                    <w:rPr>
                      <w:spacing w:val="0"/>
                      <w:szCs w:val="20"/>
                    </w:rPr>
                  </w:pPr>
                  <w:r>
                    <w:rPr>
                      <w:rFonts w:hint="eastAsia"/>
                      <w:spacing w:val="0"/>
                      <w:szCs w:val="20"/>
                    </w:rPr>
                    <w:t>液体せっけん</w:t>
                  </w:r>
                </w:p>
              </w:tc>
              <w:tc>
                <w:tcPr>
                  <w:tcW w:w="992" w:type="dxa"/>
                  <w:vAlign w:val="center"/>
                </w:tcPr>
                <w:p w14:paraId="31B8BBDF" w14:textId="77777777" w:rsidR="00F72D47" w:rsidRPr="000C44D4" w:rsidRDefault="00F72D47" w:rsidP="008A61CF">
                  <w:pPr>
                    <w:jc w:val="center"/>
                    <w:rPr>
                      <w:spacing w:val="0"/>
                      <w:szCs w:val="20"/>
                    </w:rPr>
                  </w:pPr>
                  <w:r>
                    <w:rPr>
                      <w:rFonts w:hint="eastAsia"/>
                      <w:spacing w:val="0"/>
                      <w:szCs w:val="20"/>
                    </w:rPr>
                    <w:t>3</w:t>
                  </w:r>
                  <w:r>
                    <w:rPr>
                      <w:rFonts w:hint="eastAsia"/>
                      <w:spacing w:val="0"/>
                      <w:szCs w:val="20"/>
                    </w:rPr>
                    <w:t>本</w:t>
                  </w:r>
                </w:p>
              </w:tc>
              <w:tc>
                <w:tcPr>
                  <w:tcW w:w="1985" w:type="dxa"/>
                  <w:vAlign w:val="center"/>
                </w:tcPr>
                <w:p w14:paraId="170C2910" w14:textId="77777777" w:rsidR="00F72D47" w:rsidRPr="000C44D4" w:rsidRDefault="00F72D47" w:rsidP="008A61CF">
                  <w:pPr>
                    <w:jc w:val="center"/>
                    <w:rPr>
                      <w:spacing w:val="0"/>
                      <w:szCs w:val="20"/>
                    </w:rPr>
                  </w:pPr>
                </w:p>
              </w:tc>
              <w:tc>
                <w:tcPr>
                  <w:tcW w:w="1134" w:type="dxa"/>
                  <w:vAlign w:val="center"/>
                </w:tcPr>
                <w:p w14:paraId="4890167D"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5ABBA4C8"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3405393C" w14:textId="77777777" w:rsidTr="005A1A1C">
              <w:trPr>
                <w:trHeight w:val="414"/>
              </w:trPr>
              <w:tc>
                <w:tcPr>
                  <w:tcW w:w="1843" w:type="dxa"/>
                  <w:vAlign w:val="center"/>
                </w:tcPr>
                <w:p w14:paraId="77EE3489" w14:textId="77777777" w:rsidR="00F72D47" w:rsidRPr="000C44D4" w:rsidRDefault="00F72D47" w:rsidP="00F72D47">
                  <w:pPr>
                    <w:rPr>
                      <w:spacing w:val="0"/>
                      <w:szCs w:val="20"/>
                    </w:rPr>
                  </w:pPr>
                  <w:r>
                    <w:rPr>
                      <w:rFonts w:hint="eastAsia"/>
                      <w:spacing w:val="0"/>
                      <w:szCs w:val="20"/>
                    </w:rPr>
                    <w:t>紙おむつ</w:t>
                  </w:r>
                </w:p>
              </w:tc>
              <w:tc>
                <w:tcPr>
                  <w:tcW w:w="992" w:type="dxa"/>
                  <w:vAlign w:val="center"/>
                </w:tcPr>
                <w:p w14:paraId="08626B60" w14:textId="77777777" w:rsidR="00F72D47" w:rsidRPr="000C44D4" w:rsidRDefault="00F72D47" w:rsidP="008A61CF">
                  <w:pPr>
                    <w:jc w:val="center"/>
                    <w:rPr>
                      <w:spacing w:val="0"/>
                      <w:szCs w:val="20"/>
                    </w:rPr>
                  </w:pPr>
                  <w:r>
                    <w:rPr>
                      <w:rFonts w:hint="eastAsia"/>
                      <w:spacing w:val="0"/>
                      <w:szCs w:val="20"/>
                    </w:rPr>
                    <w:t>30</w:t>
                  </w:r>
                  <w:r>
                    <w:rPr>
                      <w:rFonts w:hint="eastAsia"/>
                      <w:spacing w:val="0"/>
                      <w:szCs w:val="20"/>
                    </w:rPr>
                    <w:t>枚</w:t>
                  </w:r>
                </w:p>
              </w:tc>
              <w:tc>
                <w:tcPr>
                  <w:tcW w:w="1985" w:type="dxa"/>
                  <w:vAlign w:val="center"/>
                </w:tcPr>
                <w:p w14:paraId="42BE023D" w14:textId="77777777" w:rsidR="00F72D47" w:rsidRPr="000C44D4" w:rsidRDefault="00F72D47" w:rsidP="008A61CF">
                  <w:pPr>
                    <w:jc w:val="center"/>
                    <w:rPr>
                      <w:spacing w:val="0"/>
                      <w:szCs w:val="20"/>
                    </w:rPr>
                  </w:pPr>
                </w:p>
              </w:tc>
              <w:tc>
                <w:tcPr>
                  <w:tcW w:w="1134" w:type="dxa"/>
                  <w:vAlign w:val="center"/>
                </w:tcPr>
                <w:p w14:paraId="0E68B920" w14:textId="77777777" w:rsidR="00F72D47" w:rsidRPr="000C44D4" w:rsidRDefault="00F72D47" w:rsidP="008A61CF">
                  <w:pPr>
                    <w:jc w:val="center"/>
                    <w:rPr>
                      <w:spacing w:val="0"/>
                      <w:szCs w:val="20"/>
                    </w:rPr>
                  </w:pPr>
                  <w:r>
                    <w:rPr>
                      <w:rFonts w:hint="eastAsia"/>
                      <w:spacing w:val="0"/>
                      <w:szCs w:val="20"/>
                    </w:rPr>
                    <w:t>倉庫</w:t>
                  </w:r>
                </w:p>
              </w:tc>
              <w:tc>
                <w:tcPr>
                  <w:tcW w:w="1559" w:type="dxa"/>
                  <w:vAlign w:val="center"/>
                </w:tcPr>
                <w:p w14:paraId="6292C7BB" w14:textId="77777777" w:rsidR="00F72D47" w:rsidRPr="000C44D4" w:rsidRDefault="00F72D47" w:rsidP="008A61CF">
                  <w:pPr>
                    <w:jc w:val="center"/>
                    <w:rPr>
                      <w:spacing w:val="0"/>
                      <w:szCs w:val="20"/>
                    </w:rPr>
                  </w:pPr>
                  <w:r>
                    <w:rPr>
                      <w:rFonts w:hint="eastAsia"/>
                      <w:spacing w:val="0"/>
                      <w:szCs w:val="20"/>
                    </w:rPr>
                    <w:t>管理者</w:t>
                  </w:r>
                </w:p>
              </w:tc>
            </w:tr>
            <w:tr w:rsidR="00F72D47" w:rsidRPr="000C44D4" w14:paraId="3E97F378" w14:textId="77777777" w:rsidTr="005A1A1C">
              <w:trPr>
                <w:trHeight w:val="414"/>
              </w:trPr>
              <w:tc>
                <w:tcPr>
                  <w:tcW w:w="1843" w:type="dxa"/>
                  <w:vAlign w:val="center"/>
                </w:tcPr>
                <w:p w14:paraId="477186A4" w14:textId="77777777" w:rsidR="00F72D47" w:rsidRPr="000C44D4" w:rsidRDefault="00F72D47" w:rsidP="00F72D47">
                  <w:pPr>
                    <w:rPr>
                      <w:spacing w:val="0"/>
                      <w:szCs w:val="20"/>
                    </w:rPr>
                  </w:pPr>
                  <w:r>
                    <w:rPr>
                      <w:rFonts w:hint="eastAsia"/>
                      <w:spacing w:val="0"/>
                      <w:szCs w:val="20"/>
                    </w:rPr>
                    <w:t>脱脂綿、絆創膏</w:t>
                  </w:r>
                </w:p>
              </w:tc>
              <w:tc>
                <w:tcPr>
                  <w:tcW w:w="992" w:type="dxa"/>
                  <w:vAlign w:val="center"/>
                </w:tcPr>
                <w:p w14:paraId="6947253B" w14:textId="77777777" w:rsidR="00F72D47" w:rsidRPr="000C44D4" w:rsidRDefault="00F72D47" w:rsidP="008A61CF">
                  <w:pPr>
                    <w:jc w:val="center"/>
                    <w:rPr>
                      <w:spacing w:val="0"/>
                      <w:szCs w:val="20"/>
                    </w:rPr>
                  </w:pPr>
                  <w:r>
                    <w:rPr>
                      <w:rFonts w:hint="eastAsia"/>
                      <w:spacing w:val="0"/>
                      <w:szCs w:val="20"/>
                    </w:rPr>
                    <w:t>1</w:t>
                  </w:r>
                  <w:r>
                    <w:rPr>
                      <w:rFonts w:hint="eastAsia"/>
                      <w:spacing w:val="0"/>
                      <w:szCs w:val="20"/>
                    </w:rPr>
                    <w:t>箱</w:t>
                  </w:r>
                </w:p>
              </w:tc>
              <w:tc>
                <w:tcPr>
                  <w:tcW w:w="1985" w:type="dxa"/>
                  <w:vAlign w:val="center"/>
                </w:tcPr>
                <w:p w14:paraId="696C3899" w14:textId="77777777" w:rsidR="00F72D47" w:rsidRPr="000C44D4" w:rsidRDefault="00F72D47" w:rsidP="008A61CF">
                  <w:pPr>
                    <w:jc w:val="center"/>
                    <w:rPr>
                      <w:spacing w:val="0"/>
                      <w:szCs w:val="20"/>
                    </w:rPr>
                  </w:pPr>
                </w:p>
              </w:tc>
              <w:tc>
                <w:tcPr>
                  <w:tcW w:w="1134" w:type="dxa"/>
                  <w:vAlign w:val="center"/>
                </w:tcPr>
                <w:p w14:paraId="77C4428F" w14:textId="77777777" w:rsidR="00F72D47" w:rsidRPr="000C44D4" w:rsidRDefault="00F72D47" w:rsidP="008A61CF">
                  <w:pPr>
                    <w:jc w:val="center"/>
                    <w:rPr>
                      <w:spacing w:val="0"/>
                      <w:szCs w:val="20"/>
                    </w:rPr>
                  </w:pPr>
                  <w:r>
                    <w:rPr>
                      <w:rFonts w:hint="eastAsia"/>
                      <w:spacing w:val="0"/>
                      <w:szCs w:val="20"/>
                    </w:rPr>
                    <w:t>事務所</w:t>
                  </w:r>
                </w:p>
              </w:tc>
              <w:tc>
                <w:tcPr>
                  <w:tcW w:w="1559" w:type="dxa"/>
                  <w:vAlign w:val="center"/>
                </w:tcPr>
                <w:p w14:paraId="3F3A6741" w14:textId="77777777" w:rsidR="00F72D47" w:rsidRPr="000C44D4" w:rsidRDefault="00F72D47" w:rsidP="008A61CF">
                  <w:pPr>
                    <w:jc w:val="center"/>
                    <w:rPr>
                      <w:spacing w:val="0"/>
                      <w:szCs w:val="20"/>
                    </w:rPr>
                  </w:pPr>
                  <w:r>
                    <w:rPr>
                      <w:rFonts w:hint="eastAsia"/>
                      <w:spacing w:val="0"/>
                      <w:szCs w:val="20"/>
                    </w:rPr>
                    <w:t>管理者</w:t>
                  </w:r>
                </w:p>
              </w:tc>
            </w:tr>
          </w:tbl>
          <w:p w14:paraId="15C0BC53" w14:textId="77777777" w:rsidR="00C55976" w:rsidRDefault="00C55976" w:rsidP="00C55976">
            <w:pPr>
              <w:rPr>
                <w:rFonts w:ascii="ＭＳ 明朝" w:hAnsi="Courier New" w:cs="Courier New"/>
                <w:spacing w:val="0"/>
                <w:szCs w:val="21"/>
              </w:rPr>
            </w:pPr>
          </w:p>
          <w:p w14:paraId="38B58397" w14:textId="77777777" w:rsidR="00FE56EA" w:rsidRDefault="00FE56EA" w:rsidP="00C55976">
            <w:pPr>
              <w:rPr>
                <w:rFonts w:ascii="ＭＳ 明朝" w:hAnsi="Courier New" w:cs="Courier New"/>
                <w:spacing w:val="0"/>
                <w:szCs w:val="21"/>
              </w:rPr>
            </w:pPr>
          </w:p>
          <w:p w14:paraId="7F171A34" w14:textId="77777777" w:rsidR="00FE56EA" w:rsidRDefault="00FE56EA" w:rsidP="00C55976">
            <w:pPr>
              <w:rPr>
                <w:rFonts w:ascii="ＭＳ 明朝" w:hAnsi="Courier New" w:cs="Courier New"/>
                <w:spacing w:val="0"/>
                <w:szCs w:val="21"/>
              </w:rPr>
            </w:pPr>
          </w:p>
          <w:p w14:paraId="470C9CE9" w14:textId="77777777" w:rsidR="00FE56EA" w:rsidRDefault="00FE56EA" w:rsidP="00C55976">
            <w:pPr>
              <w:rPr>
                <w:rFonts w:ascii="ＭＳ 明朝" w:hAnsi="Courier New" w:cs="Courier New"/>
                <w:spacing w:val="0"/>
                <w:szCs w:val="21"/>
              </w:rPr>
            </w:pPr>
          </w:p>
          <w:p w14:paraId="21714A82" w14:textId="77777777" w:rsidR="000A798C" w:rsidRDefault="000A798C" w:rsidP="00C55976">
            <w:pPr>
              <w:rPr>
                <w:rFonts w:ascii="ＭＳ 明朝" w:hAnsi="Courier New" w:cs="Courier New"/>
                <w:spacing w:val="0"/>
                <w:szCs w:val="21"/>
              </w:rPr>
            </w:pPr>
          </w:p>
          <w:p w14:paraId="5CE1E5C7" w14:textId="77777777" w:rsidR="000A798C" w:rsidRDefault="000A798C" w:rsidP="00C55976">
            <w:pPr>
              <w:rPr>
                <w:rFonts w:ascii="ＭＳ 明朝" w:hAnsi="Courier New" w:cs="Courier New"/>
                <w:spacing w:val="0"/>
                <w:szCs w:val="21"/>
              </w:rPr>
            </w:pPr>
          </w:p>
          <w:p w14:paraId="61BB42A7" w14:textId="77777777" w:rsidR="000A798C" w:rsidRPr="000C44D4" w:rsidRDefault="000A798C" w:rsidP="00C55976">
            <w:pPr>
              <w:rPr>
                <w:rFonts w:ascii="ＭＳ 明朝" w:hAnsi="Courier New" w:cs="Courier New"/>
                <w:spacing w:val="0"/>
                <w:szCs w:val="21"/>
              </w:rPr>
            </w:pPr>
          </w:p>
          <w:p w14:paraId="1E058728" w14:textId="77777777" w:rsidR="00C55976" w:rsidRPr="000C44D4" w:rsidRDefault="00C55976" w:rsidP="00C55976">
            <w:pPr>
              <w:ind w:firstLineChars="50" w:firstLine="120"/>
              <w:rPr>
                <w:rFonts w:ascii="ＭＳ ゴシック" w:hAnsi="ＭＳ ゴシック"/>
                <w:b/>
                <w:spacing w:val="0"/>
                <w:sz w:val="24"/>
                <w:szCs w:val="24"/>
              </w:rPr>
            </w:pPr>
            <w:r w:rsidRPr="000C44D4">
              <w:rPr>
                <w:rFonts w:ascii="ＭＳ ゴシック" w:hAnsi="ＭＳ ゴシック" w:hint="eastAsia"/>
                <w:b/>
                <w:spacing w:val="0"/>
                <w:sz w:val="24"/>
                <w:szCs w:val="24"/>
              </w:rPr>
              <w:lastRenderedPageBreak/>
              <w:t>【備品】</w:t>
            </w:r>
          </w:p>
          <w:tbl>
            <w:tblPr>
              <w:tblW w:w="7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1"/>
              <w:gridCol w:w="1985"/>
              <w:gridCol w:w="1134"/>
              <w:gridCol w:w="1559"/>
            </w:tblGrid>
            <w:tr w:rsidR="00C55976" w:rsidRPr="000C44D4" w14:paraId="343A99AE" w14:textId="77777777" w:rsidTr="005A1A1C">
              <w:trPr>
                <w:trHeight w:val="394"/>
              </w:trPr>
              <w:tc>
                <w:tcPr>
                  <w:tcW w:w="2861" w:type="dxa"/>
                  <w:shd w:val="clear" w:color="auto" w:fill="E6E6E6"/>
                  <w:vAlign w:val="center"/>
                </w:tcPr>
                <w:p w14:paraId="551EDC8D" w14:textId="77777777" w:rsidR="00C55976" w:rsidRPr="000C44D4" w:rsidRDefault="00C55976" w:rsidP="00C55976">
                  <w:pPr>
                    <w:jc w:val="center"/>
                    <w:rPr>
                      <w:spacing w:val="0"/>
                      <w:szCs w:val="20"/>
                    </w:rPr>
                  </w:pPr>
                  <w:r w:rsidRPr="000C44D4">
                    <w:rPr>
                      <w:rFonts w:hint="eastAsia"/>
                      <w:spacing w:val="0"/>
                      <w:szCs w:val="20"/>
                    </w:rPr>
                    <w:t>品名</w:t>
                  </w:r>
                </w:p>
              </w:tc>
              <w:tc>
                <w:tcPr>
                  <w:tcW w:w="1985" w:type="dxa"/>
                  <w:shd w:val="clear" w:color="auto" w:fill="E6E6E6"/>
                  <w:vAlign w:val="center"/>
                </w:tcPr>
                <w:p w14:paraId="1BFFF0F4" w14:textId="77777777" w:rsidR="00C55976" w:rsidRPr="000C44D4" w:rsidRDefault="00C55976" w:rsidP="00C55976">
                  <w:pPr>
                    <w:jc w:val="center"/>
                    <w:rPr>
                      <w:spacing w:val="0"/>
                      <w:szCs w:val="20"/>
                    </w:rPr>
                  </w:pPr>
                  <w:r w:rsidRPr="000C44D4">
                    <w:rPr>
                      <w:rFonts w:hint="eastAsia"/>
                      <w:spacing w:val="0"/>
                      <w:szCs w:val="20"/>
                    </w:rPr>
                    <w:t>数量</w:t>
                  </w:r>
                </w:p>
              </w:tc>
              <w:tc>
                <w:tcPr>
                  <w:tcW w:w="1134" w:type="dxa"/>
                  <w:shd w:val="clear" w:color="auto" w:fill="E6E6E6"/>
                  <w:vAlign w:val="center"/>
                </w:tcPr>
                <w:p w14:paraId="44CB916A" w14:textId="77777777" w:rsidR="00C55976" w:rsidRPr="000C44D4" w:rsidRDefault="00C55976" w:rsidP="00C55976">
                  <w:pPr>
                    <w:jc w:val="center"/>
                    <w:rPr>
                      <w:spacing w:val="0"/>
                      <w:szCs w:val="20"/>
                    </w:rPr>
                  </w:pPr>
                  <w:r w:rsidRPr="000C44D4">
                    <w:rPr>
                      <w:rFonts w:hint="eastAsia"/>
                      <w:spacing w:val="0"/>
                      <w:szCs w:val="20"/>
                    </w:rPr>
                    <w:t>保管場所</w:t>
                  </w:r>
                </w:p>
              </w:tc>
              <w:tc>
                <w:tcPr>
                  <w:tcW w:w="1559" w:type="dxa"/>
                  <w:shd w:val="clear" w:color="auto" w:fill="E6E6E6"/>
                  <w:vAlign w:val="center"/>
                </w:tcPr>
                <w:p w14:paraId="50966201" w14:textId="77777777" w:rsidR="00C55976" w:rsidRPr="000C44D4" w:rsidRDefault="00C55976" w:rsidP="00C55976">
                  <w:pPr>
                    <w:jc w:val="center"/>
                    <w:rPr>
                      <w:spacing w:val="0"/>
                      <w:szCs w:val="20"/>
                    </w:rPr>
                  </w:pPr>
                  <w:r w:rsidRPr="000C44D4">
                    <w:rPr>
                      <w:rFonts w:hint="eastAsia"/>
                      <w:spacing w:val="0"/>
                      <w:szCs w:val="20"/>
                    </w:rPr>
                    <w:t>メンテナンス担当</w:t>
                  </w:r>
                </w:p>
              </w:tc>
            </w:tr>
            <w:tr w:rsidR="00C55976" w:rsidRPr="000C44D4" w14:paraId="496712CD" w14:textId="77777777" w:rsidTr="005A1A1C">
              <w:trPr>
                <w:trHeight w:val="414"/>
              </w:trPr>
              <w:tc>
                <w:tcPr>
                  <w:tcW w:w="2861" w:type="dxa"/>
                  <w:vAlign w:val="center"/>
                </w:tcPr>
                <w:p w14:paraId="47266F78" w14:textId="5EA97B10" w:rsidR="00C55976" w:rsidRPr="000C44D4" w:rsidRDefault="00F72D47" w:rsidP="00C55976">
                  <w:pPr>
                    <w:rPr>
                      <w:spacing w:val="0"/>
                      <w:szCs w:val="20"/>
                    </w:rPr>
                  </w:pPr>
                  <w:r>
                    <w:rPr>
                      <w:rFonts w:hint="eastAsia"/>
                      <w:spacing w:val="0"/>
                      <w:szCs w:val="20"/>
                    </w:rPr>
                    <w:t>ラジオ</w:t>
                  </w:r>
                </w:p>
              </w:tc>
              <w:tc>
                <w:tcPr>
                  <w:tcW w:w="1985" w:type="dxa"/>
                  <w:vAlign w:val="center"/>
                </w:tcPr>
                <w:p w14:paraId="288F1E78" w14:textId="5A2FB68A" w:rsidR="00C55976" w:rsidRPr="000C44D4" w:rsidRDefault="00F72D47" w:rsidP="008A61CF">
                  <w:pPr>
                    <w:jc w:val="center"/>
                    <w:rPr>
                      <w:spacing w:val="0"/>
                      <w:szCs w:val="20"/>
                    </w:rPr>
                  </w:pPr>
                  <w:r>
                    <w:rPr>
                      <w:rFonts w:hint="eastAsia"/>
                      <w:spacing w:val="0"/>
                      <w:szCs w:val="20"/>
                    </w:rPr>
                    <w:t>1</w:t>
                  </w:r>
                  <w:r>
                    <w:rPr>
                      <w:rFonts w:hint="eastAsia"/>
                      <w:spacing w:val="0"/>
                      <w:szCs w:val="20"/>
                    </w:rPr>
                    <w:t>台</w:t>
                  </w:r>
                </w:p>
              </w:tc>
              <w:tc>
                <w:tcPr>
                  <w:tcW w:w="1134" w:type="dxa"/>
                  <w:vAlign w:val="center"/>
                </w:tcPr>
                <w:p w14:paraId="1590AD33" w14:textId="3F3FE14B"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6A513B91" w14:textId="777A09D6" w:rsidR="00C55976" w:rsidRPr="000C44D4" w:rsidRDefault="00D12AC5" w:rsidP="008A61CF">
                  <w:pPr>
                    <w:jc w:val="center"/>
                    <w:rPr>
                      <w:spacing w:val="0"/>
                      <w:szCs w:val="20"/>
                    </w:rPr>
                  </w:pPr>
                  <w:r>
                    <w:rPr>
                      <w:rFonts w:hint="eastAsia"/>
                      <w:spacing w:val="0"/>
                      <w:szCs w:val="20"/>
                    </w:rPr>
                    <w:t>管理者</w:t>
                  </w:r>
                </w:p>
              </w:tc>
            </w:tr>
            <w:tr w:rsidR="00C55976" w:rsidRPr="000C44D4" w14:paraId="00D7251C" w14:textId="77777777" w:rsidTr="005A1A1C">
              <w:trPr>
                <w:trHeight w:val="414"/>
              </w:trPr>
              <w:tc>
                <w:tcPr>
                  <w:tcW w:w="2861" w:type="dxa"/>
                  <w:vAlign w:val="center"/>
                </w:tcPr>
                <w:p w14:paraId="666407AD" w14:textId="77777777" w:rsidR="00C55976" w:rsidRPr="000C44D4" w:rsidRDefault="00F72D47" w:rsidP="00C55976">
                  <w:pPr>
                    <w:rPr>
                      <w:spacing w:val="0"/>
                      <w:szCs w:val="20"/>
                    </w:rPr>
                  </w:pPr>
                  <w:r>
                    <w:rPr>
                      <w:rFonts w:hint="eastAsia"/>
                      <w:spacing w:val="0"/>
                      <w:szCs w:val="20"/>
                    </w:rPr>
                    <w:t>携帯電話充電器</w:t>
                  </w:r>
                </w:p>
              </w:tc>
              <w:tc>
                <w:tcPr>
                  <w:tcW w:w="1985" w:type="dxa"/>
                  <w:vAlign w:val="center"/>
                </w:tcPr>
                <w:p w14:paraId="268763D2" w14:textId="77777777" w:rsidR="00C55976" w:rsidRPr="000C44D4" w:rsidRDefault="00F72D47" w:rsidP="008A61CF">
                  <w:pPr>
                    <w:jc w:val="center"/>
                    <w:rPr>
                      <w:spacing w:val="0"/>
                      <w:szCs w:val="20"/>
                    </w:rPr>
                  </w:pPr>
                  <w:r>
                    <w:rPr>
                      <w:rFonts w:hint="eastAsia"/>
                      <w:spacing w:val="0"/>
                      <w:szCs w:val="20"/>
                    </w:rPr>
                    <w:t>２台</w:t>
                  </w:r>
                </w:p>
              </w:tc>
              <w:tc>
                <w:tcPr>
                  <w:tcW w:w="1134" w:type="dxa"/>
                  <w:vAlign w:val="center"/>
                </w:tcPr>
                <w:p w14:paraId="330D3F50"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1E42B99B"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7C282888" w14:textId="77777777" w:rsidTr="005A1A1C">
              <w:trPr>
                <w:trHeight w:val="414"/>
              </w:trPr>
              <w:tc>
                <w:tcPr>
                  <w:tcW w:w="2861" w:type="dxa"/>
                  <w:vAlign w:val="center"/>
                </w:tcPr>
                <w:p w14:paraId="58B766AE" w14:textId="77777777" w:rsidR="00C55976" w:rsidRPr="000C44D4" w:rsidRDefault="00F72D47" w:rsidP="00C55976">
                  <w:pPr>
                    <w:rPr>
                      <w:spacing w:val="0"/>
                      <w:szCs w:val="20"/>
                    </w:rPr>
                  </w:pPr>
                  <w:r>
                    <w:rPr>
                      <w:rFonts w:hint="eastAsia"/>
                      <w:spacing w:val="0"/>
                      <w:szCs w:val="20"/>
                    </w:rPr>
                    <w:t>モバイル・バッテリー</w:t>
                  </w:r>
                </w:p>
              </w:tc>
              <w:tc>
                <w:tcPr>
                  <w:tcW w:w="1985" w:type="dxa"/>
                  <w:vAlign w:val="center"/>
                </w:tcPr>
                <w:p w14:paraId="0EEB144E" w14:textId="77777777" w:rsidR="00C55976" w:rsidRPr="000C44D4" w:rsidRDefault="00F72D47" w:rsidP="008A61CF">
                  <w:pPr>
                    <w:jc w:val="center"/>
                    <w:rPr>
                      <w:spacing w:val="0"/>
                      <w:szCs w:val="20"/>
                    </w:rPr>
                  </w:pPr>
                  <w:r>
                    <w:rPr>
                      <w:rFonts w:hint="eastAsia"/>
                      <w:spacing w:val="0"/>
                      <w:szCs w:val="20"/>
                    </w:rPr>
                    <w:t>２台</w:t>
                  </w:r>
                </w:p>
              </w:tc>
              <w:tc>
                <w:tcPr>
                  <w:tcW w:w="1134" w:type="dxa"/>
                  <w:vAlign w:val="center"/>
                </w:tcPr>
                <w:p w14:paraId="6B76B346"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43C87473"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2BD25E04" w14:textId="77777777" w:rsidTr="005A1A1C">
              <w:trPr>
                <w:trHeight w:val="414"/>
              </w:trPr>
              <w:tc>
                <w:tcPr>
                  <w:tcW w:w="2861" w:type="dxa"/>
                  <w:vAlign w:val="center"/>
                </w:tcPr>
                <w:p w14:paraId="2BA7D18F" w14:textId="77777777" w:rsidR="00C55976" w:rsidRPr="000C44D4" w:rsidRDefault="00F72D47" w:rsidP="00C55976">
                  <w:pPr>
                    <w:rPr>
                      <w:spacing w:val="0"/>
                      <w:szCs w:val="20"/>
                    </w:rPr>
                  </w:pPr>
                  <w:r>
                    <w:rPr>
                      <w:rFonts w:hint="eastAsia"/>
                      <w:spacing w:val="0"/>
                      <w:szCs w:val="20"/>
                    </w:rPr>
                    <w:t>パソコン</w:t>
                  </w:r>
                </w:p>
              </w:tc>
              <w:tc>
                <w:tcPr>
                  <w:tcW w:w="1985" w:type="dxa"/>
                  <w:vAlign w:val="center"/>
                </w:tcPr>
                <w:p w14:paraId="601F2101" w14:textId="77777777" w:rsidR="00C55976" w:rsidRPr="000C44D4" w:rsidRDefault="00F72D47" w:rsidP="008A61CF">
                  <w:pPr>
                    <w:jc w:val="center"/>
                    <w:rPr>
                      <w:spacing w:val="0"/>
                      <w:szCs w:val="20"/>
                    </w:rPr>
                  </w:pPr>
                  <w:r>
                    <w:rPr>
                      <w:rFonts w:hint="eastAsia"/>
                      <w:spacing w:val="0"/>
                      <w:szCs w:val="20"/>
                    </w:rPr>
                    <w:t>１台</w:t>
                  </w:r>
                </w:p>
              </w:tc>
              <w:tc>
                <w:tcPr>
                  <w:tcW w:w="1134" w:type="dxa"/>
                  <w:vAlign w:val="center"/>
                </w:tcPr>
                <w:p w14:paraId="25421D33"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7466EE56"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66A26CD6" w14:textId="77777777" w:rsidTr="005A1A1C">
              <w:trPr>
                <w:trHeight w:val="414"/>
              </w:trPr>
              <w:tc>
                <w:tcPr>
                  <w:tcW w:w="2861" w:type="dxa"/>
                  <w:vAlign w:val="center"/>
                </w:tcPr>
                <w:p w14:paraId="406D9433" w14:textId="77777777" w:rsidR="00C55976" w:rsidRPr="000C44D4" w:rsidRDefault="00F72D47" w:rsidP="00C55976">
                  <w:pPr>
                    <w:rPr>
                      <w:spacing w:val="0"/>
                      <w:szCs w:val="20"/>
                    </w:rPr>
                  </w:pPr>
                  <w:r>
                    <w:rPr>
                      <w:rFonts w:hint="eastAsia"/>
                      <w:spacing w:val="0"/>
                      <w:szCs w:val="20"/>
                    </w:rPr>
                    <w:t>懐中電灯</w:t>
                  </w:r>
                </w:p>
              </w:tc>
              <w:tc>
                <w:tcPr>
                  <w:tcW w:w="1985" w:type="dxa"/>
                  <w:vAlign w:val="center"/>
                </w:tcPr>
                <w:p w14:paraId="46DB2CB6" w14:textId="77777777" w:rsidR="00C55976" w:rsidRPr="000C44D4" w:rsidRDefault="00F72D47" w:rsidP="008A61CF">
                  <w:pPr>
                    <w:jc w:val="center"/>
                    <w:rPr>
                      <w:spacing w:val="0"/>
                      <w:szCs w:val="20"/>
                    </w:rPr>
                  </w:pPr>
                  <w:r>
                    <w:rPr>
                      <w:rFonts w:hint="eastAsia"/>
                      <w:spacing w:val="0"/>
                      <w:szCs w:val="20"/>
                    </w:rPr>
                    <w:t>2</w:t>
                  </w:r>
                  <w:r>
                    <w:rPr>
                      <w:rFonts w:hint="eastAsia"/>
                      <w:spacing w:val="0"/>
                      <w:szCs w:val="20"/>
                    </w:rPr>
                    <w:t>個</w:t>
                  </w:r>
                </w:p>
              </w:tc>
              <w:tc>
                <w:tcPr>
                  <w:tcW w:w="1134" w:type="dxa"/>
                  <w:vAlign w:val="center"/>
                </w:tcPr>
                <w:p w14:paraId="614F2732"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349F8447"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73E54D23" w14:textId="77777777" w:rsidTr="005A1A1C">
              <w:trPr>
                <w:trHeight w:val="414"/>
              </w:trPr>
              <w:tc>
                <w:tcPr>
                  <w:tcW w:w="2861" w:type="dxa"/>
                  <w:vAlign w:val="center"/>
                </w:tcPr>
                <w:p w14:paraId="00362DCE"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1</w:t>
                  </w:r>
                </w:p>
              </w:tc>
              <w:tc>
                <w:tcPr>
                  <w:tcW w:w="1985" w:type="dxa"/>
                  <w:vAlign w:val="center"/>
                </w:tcPr>
                <w:p w14:paraId="3987E611"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2D91F6CA"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53B578B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7356D9BF" w14:textId="77777777" w:rsidTr="005A1A1C">
              <w:trPr>
                <w:trHeight w:val="414"/>
              </w:trPr>
              <w:tc>
                <w:tcPr>
                  <w:tcW w:w="2861" w:type="dxa"/>
                  <w:vAlign w:val="center"/>
                </w:tcPr>
                <w:p w14:paraId="3ECD2230"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2</w:t>
                  </w:r>
                </w:p>
              </w:tc>
              <w:tc>
                <w:tcPr>
                  <w:tcW w:w="1985" w:type="dxa"/>
                  <w:vAlign w:val="center"/>
                </w:tcPr>
                <w:p w14:paraId="5EA5699F"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0AD1DEF8"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30637A48"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588ABE8D" w14:textId="77777777" w:rsidTr="005A1A1C">
              <w:trPr>
                <w:trHeight w:val="414"/>
              </w:trPr>
              <w:tc>
                <w:tcPr>
                  <w:tcW w:w="2861" w:type="dxa"/>
                  <w:vAlign w:val="center"/>
                </w:tcPr>
                <w:p w14:paraId="65EC5A10"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3</w:t>
                  </w:r>
                </w:p>
              </w:tc>
              <w:tc>
                <w:tcPr>
                  <w:tcW w:w="1985" w:type="dxa"/>
                  <w:vAlign w:val="center"/>
                </w:tcPr>
                <w:p w14:paraId="37480462"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60DD0502"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1A15FCA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6CF60FE8" w14:textId="77777777" w:rsidTr="005A1A1C">
              <w:trPr>
                <w:trHeight w:val="414"/>
              </w:trPr>
              <w:tc>
                <w:tcPr>
                  <w:tcW w:w="2861" w:type="dxa"/>
                  <w:vAlign w:val="center"/>
                </w:tcPr>
                <w:p w14:paraId="5DBD1B49" w14:textId="77777777" w:rsidR="00C55976" w:rsidRPr="000C44D4" w:rsidRDefault="00F72D47" w:rsidP="00C55976">
                  <w:pPr>
                    <w:rPr>
                      <w:spacing w:val="0"/>
                      <w:szCs w:val="20"/>
                    </w:rPr>
                  </w:pPr>
                  <w:r>
                    <w:rPr>
                      <w:rFonts w:hint="eastAsia"/>
                      <w:spacing w:val="0"/>
                      <w:szCs w:val="20"/>
                    </w:rPr>
                    <w:t>乾電池　単</w:t>
                  </w:r>
                  <w:r>
                    <w:rPr>
                      <w:rFonts w:hint="eastAsia"/>
                      <w:spacing w:val="0"/>
                      <w:szCs w:val="20"/>
                    </w:rPr>
                    <w:t>4</w:t>
                  </w:r>
                </w:p>
              </w:tc>
              <w:tc>
                <w:tcPr>
                  <w:tcW w:w="1985" w:type="dxa"/>
                  <w:vAlign w:val="center"/>
                </w:tcPr>
                <w:p w14:paraId="3ACCA739" w14:textId="77777777" w:rsidR="00C55976" w:rsidRPr="000C44D4" w:rsidRDefault="00F72D47" w:rsidP="008A61CF">
                  <w:pPr>
                    <w:jc w:val="center"/>
                    <w:rPr>
                      <w:spacing w:val="0"/>
                      <w:szCs w:val="20"/>
                    </w:rPr>
                  </w:pPr>
                  <w:r>
                    <w:rPr>
                      <w:rFonts w:hint="eastAsia"/>
                      <w:spacing w:val="0"/>
                      <w:szCs w:val="20"/>
                    </w:rPr>
                    <w:t>12</w:t>
                  </w:r>
                  <w:r>
                    <w:rPr>
                      <w:rFonts w:hint="eastAsia"/>
                      <w:spacing w:val="0"/>
                      <w:szCs w:val="20"/>
                    </w:rPr>
                    <w:t>本</w:t>
                  </w:r>
                </w:p>
              </w:tc>
              <w:tc>
                <w:tcPr>
                  <w:tcW w:w="1134" w:type="dxa"/>
                  <w:vAlign w:val="center"/>
                </w:tcPr>
                <w:p w14:paraId="5837F82B"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763867E1"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24280F75" w14:textId="77777777" w:rsidTr="005A1A1C">
              <w:trPr>
                <w:trHeight w:val="414"/>
              </w:trPr>
              <w:tc>
                <w:tcPr>
                  <w:tcW w:w="2861" w:type="dxa"/>
                  <w:vAlign w:val="center"/>
                </w:tcPr>
                <w:p w14:paraId="36CD2A26" w14:textId="77777777" w:rsidR="00C55976" w:rsidRPr="000C44D4" w:rsidRDefault="00F72D47" w:rsidP="00C55976">
                  <w:pPr>
                    <w:rPr>
                      <w:spacing w:val="0"/>
                      <w:szCs w:val="20"/>
                    </w:rPr>
                  </w:pPr>
                  <w:r>
                    <w:rPr>
                      <w:rFonts w:hint="eastAsia"/>
                      <w:spacing w:val="0"/>
                      <w:szCs w:val="20"/>
                    </w:rPr>
                    <w:t>保冷剤</w:t>
                  </w:r>
                </w:p>
              </w:tc>
              <w:tc>
                <w:tcPr>
                  <w:tcW w:w="1985" w:type="dxa"/>
                  <w:vAlign w:val="center"/>
                </w:tcPr>
                <w:p w14:paraId="77D6B8D0" w14:textId="77777777" w:rsidR="00C55976" w:rsidRPr="000C44D4" w:rsidRDefault="00F72D47" w:rsidP="008A61CF">
                  <w:pPr>
                    <w:jc w:val="center"/>
                    <w:rPr>
                      <w:spacing w:val="0"/>
                      <w:szCs w:val="20"/>
                    </w:rPr>
                  </w:pPr>
                  <w:r>
                    <w:rPr>
                      <w:rFonts w:hint="eastAsia"/>
                      <w:spacing w:val="0"/>
                      <w:szCs w:val="20"/>
                    </w:rPr>
                    <w:t>10</w:t>
                  </w:r>
                  <w:r>
                    <w:rPr>
                      <w:rFonts w:hint="eastAsia"/>
                      <w:spacing w:val="0"/>
                      <w:szCs w:val="20"/>
                    </w:rPr>
                    <w:t>個</w:t>
                  </w:r>
                </w:p>
              </w:tc>
              <w:tc>
                <w:tcPr>
                  <w:tcW w:w="1134" w:type="dxa"/>
                  <w:vAlign w:val="center"/>
                </w:tcPr>
                <w:p w14:paraId="037CE892" w14:textId="77777777" w:rsidR="00C55976" w:rsidRPr="000C44D4" w:rsidRDefault="00D12AC5" w:rsidP="008A61CF">
                  <w:pPr>
                    <w:jc w:val="center"/>
                    <w:rPr>
                      <w:spacing w:val="0"/>
                      <w:szCs w:val="20"/>
                    </w:rPr>
                  </w:pPr>
                  <w:r>
                    <w:rPr>
                      <w:rFonts w:hint="eastAsia"/>
                      <w:spacing w:val="0"/>
                      <w:szCs w:val="20"/>
                    </w:rPr>
                    <w:t>事務室</w:t>
                  </w:r>
                </w:p>
              </w:tc>
              <w:tc>
                <w:tcPr>
                  <w:tcW w:w="1559" w:type="dxa"/>
                  <w:vAlign w:val="center"/>
                </w:tcPr>
                <w:p w14:paraId="69F2D6D1"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0E20C567" w14:textId="77777777" w:rsidTr="005A1A1C">
              <w:trPr>
                <w:trHeight w:val="414"/>
              </w:trPr>
              <w:tc>
                <w:tcPr>
                  <w:tcW w:w="2861" w:type="dxa"/>
                  <w:vAlign w:val="center"/>
                </w:tcPr>
                <w:p w14:paraId="2FE5B4D3" w14:textId="77777777" w:rsidR="00C55976" w:rsidRPr="000C44D4" w:rsidRDefault="00F72D47" w:rsidP="00C55976">
                  <w:pPr>
                    <w:rPr>
                      <w:spacing w:val="0"/>
                      <w:szCs w:val="20"/>
                    </w:rPr>
                  </w:pPr>
                  <w:r>
                    <w:rPr>
                      <w:rFonts w:hint="eastAsia"/>
                      <w:spacing w:val="0"/>
                      <w:szCs w:val="20"/>
                    </w:rPr>
                    <w:t>防災頭巾</w:t>
                  </w:r>
                </w:p>
              </w:tc>
              <w:tc>
                <w:tcPr>
                  <w:tcW w:w="1985" w:type="dxa"/>
                  <w:vAlign w:val="center"/>
                </w:tcPr>
                <w:p w14:paraId="1A56DAC5" w14:textId="77777777" w:rsidR="00C55976" w:rsidRPr="000C44D4" w:rsidRDefault="00F72D47" w:rsidP="008A61CF">
                  <w:pPr>
                    <w:jc w:val="center"/>
                    <w:rPr>
                      <w:spacing w:val="0"/>
                      <w:szCs w:val="20"/>
                    </w:rPr>
                  </w:pPr>
                  <w:r>
                    <w:rPr>
                      <w:rFonts w:hint="eastAsia"/>
                      <w:spacing w:val="0"/>
                      <w:szCs w:val="20"/>
                    </w:rPr>
                    <w:t>10</w:t>
                  </w:r>
                  <w:r>
                    <w:rPr>
                      <w:rFonts w:hint="eastAsia"/>
                      <w:spacing w:val="0"/>
                      <w:szCs w:val="20"/>
                    </w:rPr>
                    <w:t>個</w:t>
                  </w:r>
                </w:p>
              </w:tc>
              <w:tc>
                <w:tcPr>
                  <w:tcW w:w="1134" w:type="dxa"/>
                  <w:vAlign w:val="center"/>
                </w:tcPr>
                <w:p w14:paraId="1113826C"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347F2E52"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022B1A52" w14:textId="77777777" w:rsidTr="005A1A1C">
              <w:trPr>
                <w:trHeight w:val="414"/>
              </w:trPr>
              <w:tc>
                <w:tcPr>
                  <w:tcW w:w="2861" w:type="dxa"/>
                  <w:vAlign w:val="center"/>
                </w:tcPr>
                <w:p w14:paraId="1A41AA15" w14:textId="77777777" w:rsidR="00C55976" w:rsidRPr="000C44D4" w:rsidRDefault="00F72D47" w:rsidP="00C55976">
                  <w:pPr>
                    <w:rPr>
                      <w:spacing w:val="0"/>
                      <w:szCs w:val="20"/>
                    </w:rPr>
                  </w:pPr>
                  <w:r>
                    <w:rPr>
                      <w:rFonts w:hint="eastAsia"/>
                      <w:spacing w:val="0"/>
                      <w:szCs w:val="20"/>
                    </w:rPr>
                    <w:t>メガホン、拡声器</w:t>
                  </w:r>
                </w:p>
              </w:tc>
              <w:tc>
                <w:tcPr>
                  <w:tcW w:w="1985" w:type="dxa"/>
                  <w:vAlign w:val="center"/>
                </w:tcPr>
                <w:p w14:paraId="64269ACE" w14:textId="77777777" w:rsidR="00C55976" w:rsidRPr="000C44D4" w:rsidRDefault="00F72D47" w:rsidP="008A61CF">
                  <w:pPr>
                    <w:jc w:val="center"/>
                    <w:rPr>
                      <w:spacing w:val="0"/>
                      <w:szCs w:val="20"/>
                    </w:rPr>
                  </w:pPr>
                  <w:r>
                    <w:rPr>
                      <w:rFonts w:hint="eastAsia"/>
                      <w:spacing w:val="0"/>
                      <w:szCs w:val="20"/>
                    </w:rPr>
                    <w:t>3</w:t>
                  </w:r>
                  <w:r>
                    <w:rPr>
                      <w:rFonts w:hint="eastAsia"/>
                      <w:spacing w:val="0"/>
                      <w:szCs w:val="20"/>
                    </w:rPr>
                    <w:t>本</w:t>
                  </w:r>
                </w:p>
              </w:tc>
              <w:tc>
                <w:tcPr>
                  <w:tcW w:w="1134" w:type="dxa"/>
                  <w:vAlign w:val="center"/>
                </w:tcPr>
                <w:p w14:paraId="380DAD00"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7FB29C82"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0B917DBA" w14:textId="77777777" w:rsidTr="005A1A1C">
              <w:trPr>
                <w:trHeight w:val="414"/>
              </w:trPr>
              <w:tc>
                <w:tcPr>
                  <w:tcW w:w="2861" w:type="dxa"/>
                  <w:vAlign w:val="center"/>
                </w:tcPr>
                <w:p w14:paraId="4A9D6F44" w14:textId="77777777" w:rsidR="00C55976" w:rsidRPr="000C44D4" w:rsidRDefault="00F72D47" w:rsidP="00C55976">
                  <w:pPr>
                    <w:rPr>
                      <w:spacing w:val="0"/>
                      <w:szCs w:val="20"/>
                    </w:rPr>
                  </w:pPr>
                  <w:r>
                    <w:rPr>
                      <w:rFonts w:hint="eastAsia"/>
                      <w:spacing w:val="0"/>
                      <w:szCs w:val="20"/>
                    </w:rPr>
                    <w:t>軍手</w:t>
                  </w:r>
                </w:p>
              </w:tc>
              <w:tc>
                <w:tcPr>
                  <w:tcW w:w="1985" w:type="dxa"/>
                  <w:vAlign w:val="center"/>
                </w:tcPr>
                <w:p w14:paraId="14C25561" w14:textId="6EB23CB7" w:rsidR="00C55976" w:rsidRPr="000C44D4" w:rsidRDefault="00F72D47" w:rsidP="008A61CF">
                  <w:pPr>
                    <w:jc w:val="center"/>
                    <w:rPr>
                      <w:spacing w:val="0"/>
                      <w:szCs w:val="20"/>
                    </w:rPr>
                  </w:pPr>
                  <w:r>
                    <w:rPr>
                      <w:rFonts w:hint="eastAsia"/>
                      <w:spacing w:val="0"/>
                      <w:szCs w:val="20"/>
                    </w:rPr>
                    <w:t>20</w:t>
                  </w:r>
                  <w:r w:rsidR="00AB5210">
                    <w:rPr>
                      <w:rFonts w:hint="eastAsia"/>
                      <w:spacing w:val="0"/>
                      <w:szCs w:val="20"/>
                    </w:rPr>
                    <w:t>双</w:t>
                  </w:r>
                </w:p>
              </w:tc>
              <w:tc>
                <w:tcPr>
                  <w:tcW w:w="1134" w:type="dxa"/>
                  <w:vAlign w:val="center"/>
                </w:tcPr>
                <w:p w14:paraId="7E523444"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32AC003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422CAB2E" w14:textId="77777777" w:rsidTr="005A1A1C">
              <w:trPr>
                <w:trHeight w:val="414"/>
              </w:trPr>
              <w:tc>
                <w:tcPr>
                  <w:tcW w:w="2861" w:type="dxa"/>
                  <w:vAlign w:val="center"/>
                </w:tcPr>
                <w:p w14:paraId="6790F513" w14:textId="77777777" w:rsidR="00C55976" w:rsidRPr="000C44D4" w:rsidRDefault="00F72D47" w:rsidP="00C55976">
                  <w:pPr>
                    <w:rPr>
                      <w:spacing w:val="0"/>
                      <w:szCs w:val="20"/>
                    </w:rPr>
                  </w:pPr>
                  <w:r>
                    <w:rPr>
                      <w:rFonts w:hint="eastAsia"/>
                      <w:spacing w:val="0"/>
                      <w:szCs w:val="20"/>
                    </w:rPr>
                    <w:t>簡易トイレ</w:t>
                  </w:r>
                </w:p>
              </w:tc>
              <w:tc>
                <w:tcPr>
                  <w:tcW w:w="1985" w:type="dxa"/>
                  <w:vAlign w:val="center"/>
                </w:tcPr>
                <w:p w14:paraId="3F16D60F" w14:textId="77777777" w:rsidR="00C55976" w:rsidRPr="000C44D4" w:rsidRDefault="00F72D47" w:rsidP="008A61CF">
                  <w:pPr>
                    <w:jc w:val="center"/>
                    <w:rPr>
                      <w:spacing w:val="0"/>
                      <w:szCs w:val="20"/>
                    </w:rPr>
                  </w:pPr>
                  <w:r>
                    <w:rPr>
                      <w:rFonts w:hint="eastAsia"/>
                      <w:spacing w:val="0"/>
                      <w:szCs w:val="20"/>
                    </w:rPr>
                    <w:t>5</w:t>
                  </w:r>
                  <w:r>
                    <w:rPr>
                      <w:rFonts w:hint="eastAsia"/>
                      <w:spacing w:val="0"/>
                      <w:szCs w:val="20"/>
                    </w:rPr>
                    <w:t>セット</w:t>
                  </w:r>
                </w:p>
              </w:tc>
              <w:tc>
                <w:tcPr>
                  <w:tcW w:w="1134" w:type="dxa"/>
                  <w:vAlign w:val="center"/>
                </w:tcPr>
                <w:p w14:paraId="6A1ED676"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3C1664FA" w14:textId="77777777" w:rsidR="00C55976" w:rsidRPr="000C44D4" w:rsidRDefault="00D12AC5" w:rsidP="008A61CF">
                  <w:pPr>
                    <w:jc w:val="center"/>
                    <w:rPr>
                      <w:spacing w:val="0"/>
                      <w:szCs w:val="20"/>
                    </w:rPr>
                  </w:pPr>
                  <w:r>
                    <w:rPr>
                      <w:rFonts w:hint="eastAsia"/>
                      <w:spacing w:val="0"/>
                      <w:szCs w:val="20"/>
                    </w:rPr>
                    <w:t>管理者</w:t>
                  </w:r>
                </w:p>
              </w:tc>
            </w:tr>
            <w:tr w:rsidR="00C55976" w:rsidRPr="000C44D4" w14:paraId="583B3E52" w14:textId="77777777" w:rsidTr="005A1A1C">
              <w:trPr>
                <w:trHeight w:val="414"/>
              </w:trPr>
              <w:tc>
                <w:tcPr>
                  <w:tcW w:w="2861" w:type="dxa"/>
                  <w:vAlign w:val="center"/>
                </w:tcPr>
                <w:p w14:paraId="46AFCDD1" w14:textId="77777777" w:rsidR="00C55976" w:rsidRPr="000C44D4" w:rsidRDefault="00F72D47" w:rsidP="00C55976">
                  <w:pPr>
                    <w:rPr>
                      <w:spacing w:val="0"/>
                      <w:szCs w:val="20"/>
                    </w:rPr>
                  </w:pPr>
                  <w:r>
                    <w:rPr>
                      <w:rFonts w:hint="eastAsia"/>
                      <w:spacing w:val="0"/>
                      <w:szCs w:val="20"/>
                    </w:rPr>
                    <w:t>毛布</w:t>
                  </w:r>
                </w:p>
              </w:tc>
              <w:tc>
                <w:tcPr>
                  <w:tcW w:w="1985" w:type="dxa"/>
                  <w:vAlign w:val="center"/>
                </w:tcPr>
                <w:p w14:paraId="6177970D" w14:textId="77777777" w:rsidR="00C55976" w:rsidRPr="000C44D4" w:rsidRDefault="00F72D47" w:rsidP="008A61CF">
                  <w:pPr>
                    <w:jc w:val="center"/>
                    <w:rPr>
                      <w:spacing w:val="0"/>
                      <w:szCs w:val="20"/>
                    </w:rPr>
                  </w:pPr>
                  <w:r>
                    <w:rPr>
                      <w:rFonts w:hint="eastAsia"/>
                      <w:spacing w:val="0"/>
                      <w:szCs w:val="20"/>
                    </w:rPr>
                    <w:t>3</w:t>
                  </w:r>
                  <w:r>
                    <w:rPr>
                      <w:rFonts w:hint="eastAsia"/>
                      <w:spacing w:val="0"/>
                      <w:szCs w:val="20"/>
                    </w:rPr>
                    <w:t>枚</w:t>
                  </w:r>
                </w:p>
              </w:tc>
              <w:tc>
                <w:tcPr>
                  <w:tcW w:w="1134" w:type="dxa"/>
                  <w:vAlign w:val="center"/>
                </w:tcPr>
                <w:p w14:paraId="43EABC8B" w14:textId="77777777" w:rsidR="00C55976" w:rsidRPr="000C44D4" w:rsidRDefault="00D12AC5" w:rsidP="008A61CF">
                  <w:pPr>
                    <w:jc w:val="center"/>
                    <w:rPr>
                      <w:spacing w:val="0"/>
                      <w:szCs w:val="20"/>
                    </w:rPr>
                  </w:pPr>
                  <w:r>
                    <w:rPr>
                      <w:rFonts w:hint="eastAsia"/>
                      <w:spacing w:val="0"/>
                      <w:szCs w:val="20"/>
                    </w:rPr>
                    <w:t>物置</w:t>
                  </w:r>
                </w:p>
              </w:tc>
              <w:tc>
                <w:tcPr>
                  <w:tcW w:w="1559" w:type="dxa"/>
                  <w:vAlign w:val="center"/>
                </w:tcPr>
                <w:p w14:paraId="1F4FECC7" w14:textId="77777777" w:rsidR="00C55976" w:rsidRPr="000C44D4" w:rsidRDefault="00D12AC5" w:rsidP="008A61CF">
                  <w:pPr>
                    <w:jc w:val="center"/>
                    <w:rPr>
                      <w:spacing w:val="0"/>
                      <w:szCs w:val="20"/>
                    </w:rPr>
                  </w:pPr>
                  <w:r>
                    <w:rPr>
                      <w:rFonts w:hint="eastAsia"/>
                      <w:spacing w:val="0"/>
                      <w:szCs w:val="20"/>
                    </w:rPr>
                    <w:t>管理者</w:t>
                  </w:r>
                </w:p>
              </w:tc>
            </w:tr>
          </w:tbl>
          <w:p w14:paraId="73FEAAA7" w14:textId="77777777" w:rsidR="000E0AB1" w:rsidRPr="000E0AB1" w:rsidRDefault="000E0AB1" w:rsidP="000E59D2">
            <w:pPr>
              <w:rPr>
                <w:rFonts w:ascii="ＭＳ ゴシック" w:eastAsia="ＭＳ ゴシック" w:hAnsi="ＭＳ ゴシック"/>
                <w:color w:val="FF0000"/>
                <w:spacing w:val="0"/>
              </w:rPr>
            </w:pPr>
          </w:p>
          <w:p w14:paraId="0BE5C9A0"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調達先・調達方法の確認</w:t>
            </w:r>
          </w:p>
          <w:p w14:paraId="0974A378" w14:textId="77777777" w:rsidR="00CA136B" w:rsidRPr="0069335F" w:rsidRDefault="00CA136B" w:rsidP="00F1739E">
            <w:pPr>
              <w:rPr>
                <w:rFonts w:ascii="ＭＳ ゴシック" w:eastAsia="ＭＳ ゴシック" w:hAnsi="ＭＳ ゴシック"/>
                <w:spacing w:val="0"/>
              </w:rPr>
            </w:pPr>
          </w:p>
          <w:p w14:paraId="5AAFE9BD"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●通常の調達先から確保できない場合に備え、複数の業者と連携</w:t>
            </w:r>
            <w:r w:rsidR="00E07064">
              <w:rPr>
                <w:rFonts w:ascii="ＭＳ ゴシック" w:eastAsia="ＭＳ ゴシック" w:hAnsi="ＭＳ ゴシック" w:hint="eastAsia"/>
                <w:spacing w:val="0"/>
              </w:rPr>
              <w:t>する</w:t>
            </w:r>
            <w:r w:rsidRPr="000E59D2">
              <w:rPr>
                <w:rFonts w:ascii="ＭＳ ゴシック" w:eastAsia="ＭＳ ゴシック" w:hAnsi="ＭＳ ゴシック" w:hint="eastAsia"/>
                <w:spacing w:val="0"/>
              </w:rPr>
              <w:t>。</w:t>
            </w:r>
          </w:p>
          <w:p w14:paraId="29A6EBE0"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●自法人内で情報交換し、調達先・調達方法を</w:t>
            </w:r>
            <w:r w:rsidR="00E07064">
              <w:rPr>
                <w:rFonts w:ascii="ＭＳ ゴシック" w:eastAsia="ＭＳ ゴシック" w:hAnsi="ＭＳ ゴシック" w:hint="eastAsia"/>
                <w:spacing w:val="0"/>
              </w:rPr>
              <w:t>定期的に</w:t>
            </w:r>
            <w:r w:rsidRPr="000E59D2">
              <w:rPr>
                <w:rFonts w:ascii="ＭＳ ゴシック" w:eastAsia="ＭＳ ゴシック" w:hAnsi="ＭＳ ゴシック" w:hint="eastAsia"/>
                <w:spacing w:val="0"/>
              </w:rPr>
              <w:t>検討</w:t>
            </w:r>
            <w:r w:rsidR="00E07064">
              <w:rPr>
                <w:rFonts w:ascii="ＭＳ ゴシック" w:eastAsia="ＭＳ ゴシック" w:hAnsi="ＭＳ ゴシック" w:hint="eastAsia"/>
                <w:spacing w:val="0"/>
              </w:rPr>
              <w:t>して見直す</w:t>
            </w:r>
            <w:r w:rsidRPr="000E59D2">
              <w:rPr>
                <w:rFonts w:ascii="ＭＳ ゴシック" w:eastAsia="ＭＳ ゴシック" w:hAnsi="ＭＳ ゴシック" w:hint="eastAsia"/>
                <w:spacing w:val="0"/>
              </w:rPr>
              <w:t>。</w:t>
            </w:r>
          </w:p>
          <w:p w14:paraId="4A0F8676" w14:textId="77777777" w:rsidR="007B74A2" w:rsidRDefault="007B74A2" w:rsidP="000E59D2">
            <w:pPr>
              <w:rPr>
                <w:rFonts w:ascii="ＭＳ ゴシック" w:eastAsia="ＭＳ ゴシック" w:hAnsi="ＭＳ ゴシック"/>
                <w:spacing w:val="0"/>
              </w:rPr>
            </w:pPr>
          </w:p>
          <w:p w14:paraId="03B3BFA7" w14:textId="2D2A47C1" w:rsidR="00CA136B" w:rsidRPr="000E59D2" w:rsidRDefault="000E0AB1" w:rsidP="000E59D2">
            <w:pPr>
              <w:rPr>
                <w:rFonts w:ascii="ＭＳ ゴシック" w:eastAsia="ＭＳ ゴシック" w:hAnsi="ＭＳ ゴシック"/>
                <w:spacing w:val="0"/>
              </w:rPr>
            </w:pPr>
            <w:r>
              <w:rPr>
                <w:rFonts w:ascii="ＭＳ ゴシック" w:eastAsia="ＭＳ ゴシック" w:hAnsi="ＭＳ ゴシック" w:hint="eastAsia"/>
                <w:spacing w:val="0"/>
              </w:rPr>
              <w:t>【資料：6】</w:t>
            </w:r>
            <w:r w:rsidR="00CA136B" w:rsidRPr="000E59D2">
              <w:rPr>
                <w:rFonts w:ascii="ＭＳ ゴシック" w:eastAsia="ＭＳ ゴシック" w:hAnsi="ＭＳ ゴシック" w:hint="eastAsia"/>
                <w:spacing w:val="0"/>
              </w:rPr>
              <w:t>施設外・事業所外連絡リスト</w:t>
            </w:r>
            <w:r>
              <w:rPr>
                <w:rFonts w:ascii="ＭＳ ゴシック" w:eastAsia="ＭＳ ゴシック" w:hAnsi="ＭＳ ゴシック" w:hint="eastAsia"/>
                <w:spacing w:val="0"/>
              </w:rPr>
              <w:t>を参照</w:t>
            </w:r>
          </w:p>
          <w:p w14:paraId="21CC23E4" w14:textId="77777777" w:rsidR="00CA136B" w:rsidRPr="000E59D2" w:rsidRDefault="00CA136B" w:rsidP="000E59D2">
            <w:pPr>
              <w:rPr>
                <w:rFonts w:ascii="ＭＳ ゴシック" w:eastAsia="ＭＳ ゴシック" w:hAnsi="ＭＳ ゴシック"/>
                <w:spacing w:val="0"/>
              </w:rPr>
            </w:pPr>
          </w:p>
          <w:p w14:paraId="4CF7FA15" w14:textId="44ADBA25"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●不足が見込まれる場合は自治体、事業者団体に</w:t>
            </w:r>
            <w:r w:rsidR="00E07064">
              <w:rPr>
                <w:rFonts w:ascii="ＭＳ ゴシック" w:eastAsia="ＭＳ ゴシック" w:hAnsi="ＭＳ ゴシック" w:hint="eastAsia"/>
                <w:spacing w:val="0"/>
              </w:rPr>
              <w:t>早期に</w:t>
            </w:r>
            <w:r w:rsidRPr="000E59D2">
              <w:rPr>
                <w:rFonts w:ascii="ＭＳ ゴシック" w:eastAsia="ＭＳ ゴシック" w:hAnsi="ＭＳ ゴシック" w:hint="eastAsia"/>
                <w:spacing w:val="0"/>
              </w:rPr>
              <w:t>相談する。</w:t>
            </w:r>
          </w:p>
          <w:p w14:paraId="6041E792" w14:textId="77777777" w:rsidR="00CA136B"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●感染拡大により在庫量が減るスピードが速くなることや、依頼してから届くまで時間がかかる場合があることを考慮して、適時・適切に調達を依頼する。</w:t>
            </w:r>
            <w:r w:rsidR="00E07064">
              <w:rPr>
                <w:rFonts w:ascii="ＭＳ ゴシック" w:eastAsia="ＭＳ ゴシック" w:hAnsi="ＭＳ ゴシック" w:hint="eastAsia"/>
                <w:spacing w:val="0"/>
              </w:rPr>
              <w:t>その方法を定期的に検討して見直す。</w:t>
            </w:r>
          </w:p>
          <w:p w14:paraId="5B5DB41D" w14:textId="77777777" w:rsidR="00CA136B" w:rsidRPr="0069335F" w:rsidRDefault="00CA136B" w:rsidP="000E59D2">
            <w:pPr>
              <w:rPr>
                <w:rFonts w:ascii="ＭＳ ゴシック" w:eastAsia="ＭＳ ゴシック" w:hAnsi="ＭＳ ゴシック"/>
                <w:spacing w:val="0"/>
              </w:rPr>
            </w:pPr>
          </w:p>
        </w:tc>
      </w:tr>
      <w:tr w:rsidR="00CA136B" w:rsidRPr="0069335F" w14:paraId="2C2EEDFC" w14:textId="77777777" w:rsidTr="00F72D47">
        <w:trPr>
          <w:trHeight w:val="694"/>
        </w:trPr>
        <w:tc>
          <w:tcPr>
            <w:tcW w:w="924" w:type="dxa"/>
            <w:tcBorders>
              <w:top w:val="single" w:sz="4" w:space="0" w:color="auto"/>
              <w:bottom w:val="single" w:sz="4" w:space="0" w:color="auto"/>
            </w:tcBorders>
            <w:shd w:val="clear" w:color="auto" w:fill="auto"/>
            <w:vAlign w:val="center"/>
          </w:tcPr>
          <w:p w14:paraId="35F47EC3" w14:textId="77777777" w:rsidR="00CA136B" w:rsidRPr="0069335F" w:rsidRDefault="00CA136B" w:rsidP="00F1739E">
            <w:pPr>
              <w:rPr>
                <w:rFonts w:ascii="ＭＳ ゴシック" w:eastAsia="ＭＳ ゴシック" w:hAnsi="ＭＳ ゴシック"/>
                <w:spacing w:val="0"/>
              </w:rPr>
            </w:pPr>
            <w:r>
              <w:rPr>
                <w:rFonts w:ascii="ＭＳ ゴシック" w:eastAsia="ＭＳ ゴシック" w:hAnsi="ＭＳ ゴシック" w:hint="eastAsia"/>
                <w:spacing w:val="0"/>
              </w:rPr>
              <w:lastRenderedPageBreak/>
              <w:t>（４）情報共有</w:t>
            </w:r>
          </w:p>
        </w:tc>
        <w:tc>
          <w:tcPr>
            <w:tcW w:w="7797" w:type="dxa"/>
            <w:shd w:val="clear" w:color="auto" w:fill="auto"/>
            <w:vAlign w:val="center"/>
          </w:tcPr>
          <w:p w14:paraId="7FAFC784" w14:textId="728D4198" w:rsidR="00CA136B" w:rsidRDefault="00CA136B" w:rsidP="009D5928">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事業所内・法人内での情報共有</w:t>
            </w:r>
          </w:p>
          <w:p w14:paraId="301A4AF2" w14:textId="77777777" w:rsidR="00522299" w:rsidRPr="0069335F" w:rsidRDefault="00522299" w:rsidP="00E91BED">
            <w:pPr>
              <w:ind w:left="86"/>
              <w:rPr>
                <w:rFonts w:ascii="ＭＳ ゴシック" w:eastAsia="ＭＳ ゴシック" w:hAnsi="ＭＳ ゴシック"/>
                <w:spacing w:val="0"/>
              </w:rPr>
            </w:pPr>
          </w:p>
          <w:p w14:paraId="15861A80"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●時系列にまとめ、感染者の情報、感染者の症状、その時点で判明している濃厚接触者の人数や状況を報告共有する。</w:t>
            </w:r>
          </w:p>
          <w:p w14:paraId="54B36A9A"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●管轄内保健所や行政からの指示指導についても、関係者に共有する。</w:t>
            </w:r>
          </w:p>
          <w:p w14:paraId="020D8871"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●事業所内での感染拡大を考慮し、社内イントラネット等の通信技術を活用し各自最新の情報を共有できるようにする。</w:t>
            </w:r>
          </w:p>
          <w:p w14:paraId="5C37F924" w14:textId="4982A212" w:rsidR="00CA136B"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●感染者が確認された事業所の所属法人は、当該事業所へ必要な指示指導の連携を図るようにする。</w:t>
            </w:r>
          </w:p>
          <w:p w14:paraId="33907849" w14:textId="77777777" w:rsidR="002B3DB8" w:rsidRPr="002B3DB8" w:rsidRDefault="002B3DB8" w:rsidP="000E59D2">
            <w:pPr>
              <w:rPr>
                <w:rFonts w:ascii="ＭＳ ゴシック" w:eastAsia="ＭＳ ゴシック" w:hAnsi="ＭＳ ゴシック"/>
                <w:spacing w:val="0"/>
              </w:rPr>
            </w:pPr>
          </w:p>
          <w:p w14:paraId="6A5DCCB8" w14:textId="77777777" w:rsidR="00CA136B" w:rsidRPr="0069335F" w:rsidRDefault="00CA136B" w:rsidP="00A03CCF">
            <w:pPr>
              <w:rPr>
                <w:rFonts w:ascii="ＭＳ ゴシック" w:eastAsia="ＭＳ ゴシック" w:hAnsi="ＭＳ ゴシック"/>
                <w:spacing w:val="0"/>
              </w:rPr>
            </w:pPr>
            <w:r w:rsidRPr="0069335F">
              <w:rPr>
                <w:rFonts w:ascii="ＭＳ ゴシック" w:eastAsia="ＭＳ ゴシック" w:hAnsi="ＭＳ ゴシック" w:hint="eastAsia"/>
                <w:spacing w:val="0"/>
              </w:rPr>
              <w:t>□　利用者・家族との情報共有</w:t>
            </w:r>
          </w:p>
          <w:p w14:paraId="2B839C3E" w14:textId="77777777" w:rsidR="00CA136B" w:rsidRPr="0069335F" w:rsidRDefault="00CA136B" w:rsidP="00A03CCF">
            <w:pPr>
              <w:rPr>
                <w:rFonts w:ascii="ＭＳ ゴシック" w:eastAsia="ＭＳ ゴシック" w:hAnsi="ＭＳ ゴシック"/>
                <w:spacing w:val="0"/>
              </w:rPr>
            </w:pPr>
          </w:p>
          <w:p w14:paraId="730DB17D"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●事業所の対応方針（人員や物資をどのように確保するか、濃厚接触者やその他の利用者へ、どのようにケアを行うか等）について、事前に利用者、家族と共有しておく。</w:t>
            </w:r>
          </w:p>
          <w:p w14:paraId="6F5F06BD" w14:textId="77777777" w:rsidR="00CA136B" w:rsidRPr="0069335F"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●必要に応じて文書にて情報共有を行う。</w:t>
            </w:r>
          </w:p>
          <w:p w14:paraId="2B926417" w14:textId="77777777" w:rsidR="00CA136B" w:rsidRPr="0069335F" w:rsidRDefault="00CA136B" w:rsidP="00A03CCF">
            <w:pPr>
              <w:rPr>
                <w:rFonts w:ascii="ＭＳ ゴシック" w:eastAsia="ＭＳ ゴシック" w:hAnsi="ＭＳ ゴシック"/>
                <w:spacing w:val="0"/>
              </w:rPr>
            </w:pPr>
          </w:p>
          <w:p w14:paraId="2A16A1B2" w14:textId="18983FCB" w:rsidR="00CA136B" w:rsidRDefault="00CA136B" w:rsidP="00A03CCF">
            <w:pPr>
              <w:rPr>
                <w:rFonts w:ascii="ＭＳ ゴシック" w:eastAsia="ＭＳ ゴシック" w:hAnsi="ＭＳ ゴシック"/>
                <w:color w:val="FF0000"/>
                <w:spacing w:val="0"/>
              </w:rPr>
            </w:pPr>
            <w:r w:rsidRPr="0069335F">
              <w:rPr>
                <w:rFonts w:ascii="ＭＳ ゴシック" w:eastAsia="ＭＳ ゴシック" w:hAnsi="ＭＳ ゴシック" w:hint="eastAsia"/>
                <w:spacing w:val="0"/>
              </w:rPr>
              <w:t xml:space="preserve">□　自治体（指定権者・保健所）との情報共有　</w:t>
            </w:r>
          </w:p>
          <w:p w14:paraId="4145ED40" w14:textId="77777777" w:rsidR="00CA136B" w:rsidRPr="009D5928" w:rsidRDefault="00CA136B" w:rsidP="00A03CCF">
            <w:pPr>
              <w:rPr>
                <w:rFonts w:ascii="ＭＳ ゴシック" w:eastAsia="ＭＳ ゴシック" w:hAnsi="ＭＳ ゴシック"/>
                <w:spacing w:val="0"/>
              </w:rPr>
            </w:pPr>
          </w:p>
          <w:p w14:paraId="32AB83F2"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●休業の有無、休業の期間、休業中の対応、再開の目安等について、指定権者、保健所と情報共有を行う。</w:t>
            </w:r>
          </w:p>
          <w:p w14:paraId="78F1B0A1" w14:textId="77777777" w:rsidR="00CA136B" w:rsidRPr="0069335F"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●必要に応じて文書にて情報共有を行う。</w:t>
            </w:r>
          </w:p>
          <w:p w14:paraId="6B1208E5" w14:textId="77777777" w:rsidR="00CA136B" w:rsidRPr="0069335F" w:rsidRDefault="00CA136B" w:rsidP="00A03CCF">
            <w:pPr>
              <w:rPr>
                <w:rFonts w:ascii="ＭＳ ゴシック" w:eastAsia="ＭＳ ゴシック" w:hAnsi="ＭＳ ゴシック"/>
                <w:spacing w:val="0"/>
              </w:rPr>
            </w:pPr>
          </w:p>
          <w:p w14:paraId="2DEC3580" w14:textId="048968DD" w:rsidR="00CA136B" w:rsidRDefault="00CA136B" w:rsidP="00A03CCF">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関係業者等との情報共有</w:t>
            </w:r>
          </w:p>
          <w:p w14:paraId="2688A261" w14:textId="77777777" w:rsidR="00FB7552" w:rsidRPr="0069335F" w:rsidRDefault="00FB7552" w:rsidP="00FB7552">
            <w:pPr>
              <w:ind w:left="86"/>
              <w:rPr>
                <w:rFonts w:ascii="ＭＳ ゴシック" w:eastAsia="ＭＳ ゴシック" w:hAnsi="ＭＳ ゴシック"/>
                <w:spacing w:val="0"/>
              </w:rPr>
            </w:pPr>
          </w:p>
          <w:p w14:paraId="2FBD8BBB" w14:textId="58F71603" w:rsidR="00CA136B" w:rsidRPr="003B0C91" w:rsidRDefault="00CA136B" w:rsidP="000E59D2">
            <w:pPr>
              <w:rPr>
                <w:rFonts w:ascii="ＭＳ ゴシック" w:eastAsia="ＭＳ ゴシック" w:hAnsi="ＭＳ ゴシック"/>
                <w:color w:val="FF0000"/>
                <w:spacing w:val="0"/>
              </w:rPr>
            </w:pPr>
            <w:r w:rsidRPr="000E59D2">
              <w:rPr>
                <w:rFonts w:ascii="ＭＳ ゴシック" w:eastAsia="ＭＳ ゴシック" w:hAnsi="ＭＳ ゴシック" w:hint="eastAsia"/>
                <w:spacing w:val="0"/>
              </w:rPr>
              <w:t>●休業の有無、休業の期間、休業中の対応、再開の目安等について、</w:t>
            </w:r>
            <w:r w:rsidR="00C8629B">
              <w:rPr>
                <w:rFonts w:ascii="ＭＳ ゴシック" w:eastAsia="ＭＳ ゴシック" w:hAnsi="ＭＳ ゴシック" w:hint="eastAsia"/>
                <w:spacing w:val="0"/>
              </w:rPr>
              <w:t>基幹相談支援センター及び相談支援事業所</w:t>
            </w:r>
            <w:r w:rsidRPr="000E59D2">
              <w:rPr>
                <w:rFonts w:ascii="ＭＳ ゴシック" w:eastAsia="ＭＳ ゴシック" w:hAnsi="ＭＳ ゴシック" w:hint="eastAsia"/>
                <w:spacing w:val="0"/>
              </w:rPr>
              <w:t>、委託業者等と情報共有を行う。</w:t>
            </w:r>
          </w:p>
          <w:p w14:paraId="2B075E2C" w14:textId="77777777" w:rsidR="00CA136B" w:rsidRPr="000E59D2" w:rsidRDefault="00CA136B" w:rsidP="000E59D2">
            <w:pPr>
              <w:rPr>
                <w:rFonts w:ascii="ＭＳ ゴシック" w:eastAsia="ＭＳ ゴシック" w:hAnsi="ＭＳ ゴシック"/>
                <w:spacing w:val="0"/>
              </w:rPr>
            </w:pPr>
            <w:r w:rsidRPr="000E59D2">
              <w:rPr>
                <w:rFonts w:ascii="ＭＳ ゴシック" w:eastAsia="ＭＳ ゴシック" w:hAnsi="ＭＳ ゴシック" w:hint="eastAsia"/>
                <w:spacing w:val="0"/>
              </w:rPr>
              <w:t>●感染者や濃厚接触者となった職員の兼務先を把握している場合は、個人情報に留意しつつ必要に応じて情報共有を行う。</w:t>
            </w:r>
          </w:p>
          <w:p w14:paraId="54B483BE" w14:textId="1B6DF163" w:rsidR="00CA136B" w:rsidRPr="0069335F" w:rsidRDefault="00CA136B" w:rsidP="00F1739E">
            <w:pPr>
              <w:rPr>
                <w:rFonts w:ascii="ＭＳ ゴシック" w:eastAsia="ＭＳ ゴシック" w:hAnsi="ＭＳ ゴシック"/>
                <w:spacing w:val="0"/>
              </w:rPr>
            </w:pPr>
            <w:r w:rsidRPr="000E59D2">
              <w:rPr>
                <w:rFonts w:ascii="ＭＳ ゴシック" w:eastAsia="ＭＳ ゴシック" w:hAnsi="ＭＳ ゴシック" w:hint="eastAsia"/>
                <w:spacing w:val="0"/>
              </w:rPr>
              <w:t>●必要に応じて、個人情報に留意しつつ、</w:t>
            </w:r>
            <w:r w:rsidR="00C8629B">
              <w:rPr>
                <w:rFonts w:ascii="ＭＳ ゴシック" w:eastAsia="ＭＳ ゴシック" w:hAnsi="ＭＳ ゴシック" w:hint="eastAsia"/>
                <w:spacing w:val="0"/>
              </w:rPr>
              <w:t>基幹相談支援センター及び相談支援事業所</w:t>
            </w:r>
            <w:r w:rsidRPr="000E59D2">
              <w:rPr>
                <w:rFonts w:ascii="ＭＳ ゴシック" w:eastAsia="ＭＳ ゴシック" w:hAnsi="ＭＳ ゴシック" w:hint="eastAsia"/>
                <w:spacing w:val="0"/>
              </w:rPr>
              <w:t>等と相談し、地域で当該利用者が利用等している医療機関や他サービス事業者への情報共有を行う。</w:t>
            </w:r>
          </w:p>
        </w:tc>
      </w:tr>
      <w:tr w:rsidR="00CA136B" w:rsidRPr="0069335F" w14:paraId="1F97D25F" w14:textId="77777777" w:rsidTr="00F72D47">
        <w:trPr>
          <w:trHeight w:val="96"/>
        </w:trPr>
        <w:tc>
          <w:tcPr>
            <w:tcW w:w="924" w:type="dxa"/>
            <w:tcBorders>
              <w:top w:val="single" w:sz="4" w:space="0" w:color="auto"/>
              <w:bottom w:val="single" w:sz="4" w:space="0" w:color="auto"/>
            </w:tcBorders>
            <w:shd w:val="clear" w:color="auto" w:fill="auto"/>
            <w:vAlign w:val="center"/>
          </w:tcPr>
          <w:p w14:paraId="1F6CADD9"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（５）過重労働・</w:t>
            </w:r>
          </w:p>
          <w:p w14:paraId="27561462" w14:textId="77777777" w:rsidR="00CA136B" w:rsidRPr="0069335F" w:rsidRDefault="00CA136B" w:rsidP="00DC734E">
            <w:pPr>
              <w:ind w:firstLineChars="100" w:firstLine="210"/>
              <w:rPr>
                <w:rFonts w:ascii="ＭＳ ゴシック" w:eastAsia="ＭＳ ゴシック" w:hAnsi="ＭＳ ゴシック"/>
                <w:spacing w:val="0"/>
              </w:rPr>
            </w:pPr>
            <w:r w:rsidRPr="0069335F">
              <w:rPr>
                <w:rFonts w:ascii="ＭＳ ゴシック" w:eastAsia="ＭＳ ゴシック" w:hAnsi="ＭＳ ゴシック" w:hint="eastAsia"/>
                <w:spacing w:val="0"/>
              </w:rPr>
              <w:t>メンタルヘルス対応</w:t>
            </w:r>
          </w:p>
        </w:tc>
        <w:tc>
          <w:tcPr>
            <w:tcW w:w="7797" w:type="dxa"/>
            <w:shd w:val="clear" w:color="auto" w:fill="auto"/>
            <w:vAlign w:val="center"/>
          </w:tcPr>
          <w:p w14:paraId="2C58B012" w14:textId="07F6371B"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労務管理</w:t>
            </w:r>
          </w:p>
          <w:p w14:paraId="0BACC5D4" w14:textId="5FD2C526" w:rsidR="00CA71EF" w:rsidRPr="0069335F" w:rsidRDefault="00DE69C9" w:rsidP="00F1739E">
            <w:pPr>
              <w:rPr>
                <w:rFonts w:ascii="ＭＳ ゴシック" w:eastAsia="ＭＳ ゴシック" w:hAnsi="ＭＳ ゴシック"/>
                <w:spacing w:val="0"/>
              </w:rPr>
            </w:pPr>
            <w:r>
              <w:rPr>
                <w:rFonts w:ascii="ＭＳ ゴシック" w:eastAsia="ＭＳ ゴシック" w:hAnsi="ＭＳ ゴシック" w:hint="eastAsia"/>
                <w:spacing w:val="0"/>
              </w:rPr>
              <w:t>を</w:t>
            </w:r>
          </w:p>
          <w:p w14:paraId="61676C6B"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●職員の感染状況等に応じて勤務可能な職員をリストアップし、調整する。</w:t>
            </w:r>
          </w:p>
          <w:p w14:paraId="57B72275" w14:textId="355DE94D" w:rsid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●職員の不足が見込まれる場合は、早めに応援職員の要請</w:t>
            </w:r>
            <w:r w:rsidR="00DE69C9">
              <w:rPr>
                <w:rFonts w:ascii="ＭＳ ゴシック" w:eastAsia="ＭＳ ゴシック" w:hAnsi="ＭＳ ゴシック" w:hint="eastAsia"/>
                <w:spacing w:val="0"/>
              </w:rPr>
              <w:t>を</w:t>
            </w:r>
            <w:r w:rsidRPr="00CA136B">
              <w:rPr>
                <w:rFonts w:ascii="ＭＳ ゴシック" w:eastAsia="ＭＳ ゴシック" w:hAnsi="ＭＳ ゴシック" w:hint="eastAsia"/>
                <w:spacing w:val="0"/>
              </w:rPr>
              <w:t>する。</w:t>
            </w:r>
          </w:p>
          <w:p w14:paraId="27B1B753" w14:textId="64B93268" w:rsidR="00472EEC" w:rsidRPr="00CA136B" w:rsidRDefault="00472EEC" w:rsidP="00CA136B">
            <w:pPr>
              <w:rPr>
                <w:rFonts w:ascii="ＭＳ ゴシック" w:eastAsia="ＭＳ ゴシック" w:hAnsi="ＭＳ ゴシック"/>
                <w:spacing w:val="0"/>
              </w:rPr>
            </w:pPr>
            <w:r>
              <w:rPr>
                <w:rFonts w:ascii="ＭＳ ゴシック" w:eastAsia="ＭＳ ゴシック" w:hAnsi="ＭＳ ゴシック" w:hint="eastAsia"/>
                <w:spacing w:val="0"/>
              </w:rPr>
              <w:t xml:space="preserve">　　可能な応援要請先</w:t>
            </w:r>
            <w:r w:rsidR="00AB5210">
              <w:rPr>
                <w:rFonts w:ascii="ＭＳ ゴシック" w:eastAsia="ＭＳ ゴシック" w:hAnsi="ＭＳ ゴシック" w:hint="eastAsia"/>
                <w:spacing w:val="0"/>
              </w:rPr>
              <w:t>：法人内他事業所</w:t>
            </w:r>
            <w:r>
              <w:rPr>
                <w:rFonts w:ascii="ＭＳ ゴシック" w:eastAsia="ＭＳ ゴシック" w:hAnsi="ＭＳ ゴシック" w:hint="eastAsia"/>
                <w:spacing w:val="0"/>
              </w:rPr>
              <w:t xml:space="preserve">　　　</w:t>
            </w:r>
          </w:p>
          <w:p w14:paraId="7759ABBB" w14:textId="46693741" w:rsidR="00472EEC" w:rsidRPr="00AB5210" w:rsidRDefault="00CA136B" w:rsidP="00AB5210">
            <w:pPr>
              <w:rPr>
                <w:rFonts w:ascii="ＭＳ ゴシック" w:eastAsia="ＭＳ ゴシック" w:hAnsi="ＭＳ ゴシック"/>
                <w:spacing w:val="0"/>
              </w:rPr>
            </w:pPr>
            <w:r w:rsidRPr="00CA136B">
              <w:rPr>
                <w:rFonts w:ascii="ＭＳ ゴシック" w:eastAsia="ＭＳ ゴシック" w:hAnsi="ＭＳ ゴシック" w:hint="eastAsia"/>
                <w:spacing w:val="0"/>
              </w:rPr>
              <w:t>●勤務可能な従業員の中で、休日や一部の従業員への業務過多のような、偏った勤務とならないように配慮を行う。</w:t>
            </w:r>
            <w:r w:rsidR="00472EEC">
              <w:rPr>
                <w:rFonts w:ascii="ＭＳ ゴシック" w:eastAsia="ＭＳ ゴシック" w:hAnsi="ＭＳ ゴシック" w:hint="eastAsia"/>
                <w:spacing w:val="0"/>
              </w:rPr>
              <w:t xml:space="preserve">　　</w:t>
            </w:r>
          </w:p>
          <w:p w14:paraId="0C446FBF" w14:textId="77777777" w:rsidR="00CA136B" w:rsidRPr="0069335F" w:rsidRDefault="00CA136B" w:rsidP="00F1739E">
            <w:pPr>
              <w:rPr>
                <w:rFonts w:ascii="ＭＳ ゴシック" w:eastAsia="ＭＳ ゴシック" w:hAnsi="ＭＳ ゴシック"/>
                <w:spacing w:val="0"/>
              </w:rPr>
            </w:pPr>
          </w:p>
          <w:p w14:paraId="387FA27E" w14:textId="207728A5" w:rsidR="00CA136B" w:rsidRDefault="00CA136B" w:rsidP="00F1739E">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長時間労働対応</w:t>
            </w:r>
          </w:p>
          <w:p w14:paraId="165F0EBF" w14:textId="77777777" w:rsidR="00B46F5B" w:rsidRPr="0069335F" w:rsidRDefault="00B46F5B" w:rsidP="00B46F5B">
            <w:pPr>
              <w:ind w:left="86"/>
              <w:rPr>
                <w:rFonts w:ascii="ＭＳ ゴシック" w:eastAsia="ＭＳ ゴシック" w:hAnsi="ＭＳ ゴシック"/>
                <w:spacing w:val="0"/>
              </w:rPr>
            </w:pPr>
          </w:p>
          <w:p w14:paraId="138986C8"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●連続した長時間労働を余儀なくされる場合、週１日は完全休みとする等、一定時間休めるようシフトを組む。</w:t>
            </w:r>
          </w:p>
          <w:p w14:paraId="1E045351"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●定期的に実際の勤務時間等を確認し、長時間労働とならないよう努める。</w:t>
            </w:r>
          </w:p>
          <w:p w14:paraId="26FD07CB" w14:textId="77777777"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●休憩時間や休憩場所の確保に配慮する。</w:t>
            </w:r>
          </w:p>
          <w:p w14:paraId="08930BD1" w14:textId="77777777" w:rsidR="00CA136B" w:rsidRPr="0069335F" w:rsidRDefault="00CA136B" w:rsidP="00F1739E">
            <w:pPr>
              <w:rPr>
                <w:rFonts w:ascii="ＭＳ ゴシック" w:eastAsia="ＭＳ ゴシック" w:hAnsi="ＭＳ ゴシック"/>
                <w:spacing w:val="0"/>
              </w:rPr>
            </w:pPr>
          </w:p>
          <w:p w14:paraId="02569600" w14:textId="3BED2832" w:rsidR="00472EEC"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コミュニケーション</w:t>
            </w:r>
          </w:p>
          <w:p w14:paraId="142BDD3C" w14:textId="77777777" w:rsidR="00C50825" w:rsidRPr="0004098C" w:rsidRDefault="00C50825" w:rsidP="00F1739E">
            <w:pPr>
              <w:rPr>
                <w:rFonts w:ascii="ＭＳ ゴシック" w:eastAsia="ＭＳ ゴシック" w:hAnsi="ＭＳ ゴシック"/>
                <w:spacing w:val="0"/>
              </w:rPr>
            </w:pPr>
          </w:p>
          <w:p w14:paraId="45A08B35" w14:textId="7073FABB" w:rsidR="00472EEC" w:rsidRDefault="00FC577E" w:rsidP="00FC577E">
            <w:pPr>
              <w:rPr>
                <w:rFonts w:ascii="ＭＳ ゴシック" w:eastAsia="ＭＳ ゴシック" w:hAnsi="ＭＳ ゴシック"/>
                <w:spacing w:val="0"/>
              </w:rPr>
            </w:pPr>
            <w:r w:rsidRPr="00FC577E">
              <w:rPr>
                <w:rFonts w:ascii="ＭＳ ゴシック" w:eastAsia="ＭＳ ゴシック" w:hAnsi="ＭＳ ゴシック" w:hint="eastAsia"/>
                <w:spacing w:val="0"/>
              </w:rPr>
              <w:t>出勤する職員が少ない期間は、障害サービスを休業、または縮小。可能な限り、平常時の勤務態勢の維持に努め、過重労働とならないように配慮する。感染拡大時は、制度上の特例があるため、通常の配置基準に拘らず、必要最低限のケアが出来る体制とすることを心がける。職員が過労で倒れては業務継続が不可能である。職員の健康維持を最優先として、同時に被災時のストレス（惨事ストレス）やメンタルケアに配慮し、平常時から職員が自ら出来るセルフケアの方法などを、研修や訓練時に周知する。</w:t>
            </w:r>
          </w:p>
          <w:p w14:paraId="2AE522AE" w14:textId="77777777" w:rsidR="00FC577E" w:rsidRPr="00472EEC" w:rsidRDefault="00FC577E" w:rsidP="00FC577E">
            <w:pPr>
              <w:rPr>
                <w:rFonts w:ascii="ＭＳ ゴシック" w:eastAsia="ＭＳ ゴシック" w:hAnsi="ＭＳ ゴシック"/>
                <w:spacing w:val="0"/>
              </w:rPr>
            </w:pPr>
          </w:p>
          <w:p w14:paraId="3B095063"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lastRenderedPageBreak/>
              <w:t>●</w:t>
            </w:r>
            <w:r w:rsidR="00472EEC">
              <w:rPr>
                <w:rFonts w:ascii="ＭＳ ゴシック" w:eastAsia="ＭＳ ゴシック" w:hAnsi="ＭＳ ゴシック" w:hint="eastAsia"/>
                <w:spacing w:val="0"/>
              </w:rPr>
              <w:t>管理者は、</w:t>
            </w:r>
            <w:r w:rsidRPr="00CA136B">
              <w:rPr>
                <w:rFonts w:ascii="ＭＳ ゴシック" w:eastAsia="ＭＳ ゴシック" w:hAnsi="ＭＳ ゴシック" w:hint="eastAsia"/>
                <w:spacing w:val="0"/>
              </w:rPr>
              <w:t>日頃の声かけやコミュニケーションを大切にし、心の不調者が出ないように努める。</w:t>
            </w:r>
          </w:p>
          <w:p w14:paraId="6F5DC186" w14:textId="77777777"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●風評被害等の情報を把握し、職員の心のケアに努める。</w:t>
            </w:r>
          </w:p>
          <w:p w14:paraId="7AD63088" w14:textId="6A287765" w:rsidR="00CA136B" w:rsidRPr="00472EEC" w:rsidRDefault="00472EEC" w:rsidP="00F1739E">
            <w:pPr>
              <w:rPr>
                <w:rFonts w:ascii="ＭＳ ゴシック" w:eastAsia="ＭＳ ゴシック" w:hAnsi="ＭＳ ゴシック"/>
                <w:spacing w:val="0"/>
              </w:rPr>
            </w:pPr>
            <w:r>
              <w:rPr>
                <w:rFonts w:ascii="ＭＳ ゴシック" w:eastAsia="ＭＳ ゴシック" w:hAnsi="ＭＳ ゴシック" w:hint="eastAsia"/>
                <w:spacing w:val="0"/>
              </w:rPr>
              <w:t xml:space="preserve">　　定期的に、メンタルヘルスとセルフケアの研修を行う　</w:t>
            </w:r>
            <w:r>
              <w:rPr>
                <w:rFonts w:ascii="ＭＳ ゴシック" w:eastAsia="ＭＳ ゴシック" w:hAnsi="ＭＳ ゴシック" w:hint="eastAsia"/>
                <w:color w:val="000000"/>
                <w:spacing w:val="0"/>
              </w:rPr>
              <w:t xml:space="preserve">毎年　</w:t>
            </w:r>
            <w:r w:rsidR="00814CB8">
              <w:rPr>
                <w:rFonts w:ascii="ＭＳ ゴシック" w:eastAsia="ＭＳ ゴシック" w:hAnsi="ＭＳ ゴシック" w:hint="eastAsia"/>
                <w:color w:val="000000"/>
                <w:spacing w:val="0"/>
              </w:rPr>
              <w:t>11</w:t>
            </w:r>
            <w:r>
              <w:rPr>
                <w:rFonts w:ascii="ＭＳ ゴシック" w:eastAsia="ＭＳ ゴシック" w:hAnsi="ＭＳ ゴシック" w:hint="eastAsia"/>
                <w:color w:val="000000"/>
                <w:spacing w:val="0"/>
              </w:rPr>
              <w:t xml:space="preserve">　月</w:t>
            </w:r>
          </w:p>
          <w:p w14:paraId="0610BF2E" w14:textId="77777777" w:rsidR="00CA136B" w:rsidRPr="0069335F" w:rsidRDefault="00CA136B" w:rsidP="00F1739E">
            <w:pPr>
              <w:rPr>
                <w:rFonts w:ascii="ＭＳ ゴシック" w:eastAsia="ＭＳ ゴシック" w:hAnsi="ＭＳ ゴシック"/>
                <w:spacing w:val="0"/>
              </w:rPr>
            </w:pPr>
          </w:p>
          <w:p w14:paraId="4B82FF3C" w14:textId="4DAA8BFF" w:rsidR="00CA136B" w:rsidRDefault="00CA136B" w:rsidP="00591CF6">
            <w:pPr>
              <w:numPr>
                <w:ilvl w:val="0"/>
                <w:numId w:val="8"/>
              </w:numPr>
              <w:rPr>
                <w:rFonts w:ascii="ＭＳ ゴシック" w:eastAsia="ＭＳ ゴシック" w:hAnsi="ＭＳ ゴシック"/>
                <w:spacing w:val="0"/>
              </w:rPr>
            </w:pPr>
            <w:r w:rsidRPr="0069335F">
              <w:rPr>
                <w:rFonts w:ascii="ＭＳ ゴシック" w:eastAsia="ＭＳ ゴシック" w:hAnsi="ＭＳ ゴシック" w:hint="eastAsia"/>
                <w:spacing w:val="0"/>
              </w:rPr>
              <w:t>相談窓口</w:t>
            </w:r>
          </w:p>
          <w:p w14:paraId="22C99433" w14:textId="77777777" w:rsidR="00AE69B1" w:rsidRPr="0069335F" w:rsidRDefault="00AE69B1" w:rsidP="00AE69B1">
            <w:pPr>
              <w:ind w:left="86"/>
              <w:rPr>
                <w:rFonts w:ascii="ＭＳ ゴシック" w:eastAsia="ＭＳ ゴシック" w:hAnsi="ＭＳ ゴシック"/>
                <w:spacing w:val="0"/>
              </w:rPr>
            </w:pPr>
          </w:p>
          <w:p w14:paraId="7B866B1F"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●事業所内又は法人内に相談窓口を設置</w:t>
            </w:r>
            <w:r w:rsidR="00472EEC">
              <w:rPr>
                <w:rFonts w:ascii="ＭＳ ゴシック" w:eastAsia="ＭＳ ゴシック" w:hAnsi="ＭＳ ゴシック" w:hint="eastAsia"/>
                <w:spacing w:val="0"/>
              </w:rPr>
              <w:t>し</w:t>
            </w:r>
            <w:r w:rsidRPr="00CA136B">
              <w:rPr>
                <w:rFonts w:ascii="ＭＳ ゴシック" w:eastAsia="ＭＳ ゴシック" w:hAnsi="ＭＳ ゴシック" w:hint="eastAsia"/>
                <w:spacing w:val="0"/>
              </w:rPr>
              <w:t>、職員が相談可能な体制を整える。</w:t>
            </w:r>
          </w:p>
          <w:p w14:paraId="6EC88BA8" w14:textId="2A69FEDD" w:rsidR="00CA136B" w:rsidRPr="00CA136B" w:rsidRDefault="00472EEC" w:rsidP="00CA136B">
            <w:pPr>
              <w:rPr>
                <w:rFonts w:ascii="ＭＳ ゴシック" w:eastAsia="ＭＳ ゴシック" w:hAnsi="ＭＳ ゴシック"/>
                <w:spacing w:val="0"/>
              </w:rPr>
            </w:pPr>
            <w:r>
              <w:rPr>
                <w:rFonts w:ascii="ＭＳ ゴシック" w:eastAsia="ＭＳ ゴシック" w:hAnsi="ＭＳ ゴシック" w:hint="eastAsia"/>
                <w:spacing w:val="0"/>
              </w:rPr>
              <w:t xml:space="preserve">　　　相談窓口　担当者名　　</w:t>
            </w:r>
            <w:r w:rsidR="00AB5210">
              <w:rPr>
                <w:rFonts w:ascii="ＭＳ ゴシック" w:eastAsia="ＭＳ ゴシック" w:hAnsi="ＭＳ ゴシック" w:hint="eastAsia"/>
                <w:spacing w:val="0"/>
              </w:rPr>
              <w:t>綱島　秀泰</w:t>
            </w:r>
          </w:p>
          <w:p w14:paraId="1EA28E90" w14:textId="77777777"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●自治体や保健所にある精神保健福祉センターなど、外部の専門機関にも相談できる体制を整えておく。</w:t>
            </w:r>
          </w:p>
          <w:p w14:paraId="5D43FEC1" w14:textId="6C6E840E" w:rsidR="00CA136B" w:rsidRPr="0069335F" w:rsidRDefault="00472EEC" w:rsidP="00F1739E">
            <w:pPr>
              <w:rPr>
                <w:rFonts w:ascii="ＭＳ ゴシック" w:eastAsia="ＭＳ ゴシック" w:hAnsi="ＭＳ ゴシック"/>
                <w:spacing w:val="0"/>
              </w:rPr>
            </w:pPr>
            <w:r>
              <w:rPr>
                <w:rFonts w:ascii="ＭＳ ゴシック" w:eastAsia="ＭＳ ゴシック" w:hAnsi="ＭＳ ゴシック" w:hint="eastAsia"/>
                <w:spacing w:val="0"/>
              </w:rPr>
              <w:t xml:space="preserve">　　　</w:t>
            </w:r>
          </w:p>
          <w:p w14:paraId="14912727" w14:textId="77777777" w:rsidR="00CA136B" w:rsidRPr="0069335F" w:rsidRDefault="00CA136B" w:rsidP="00F1739E">
            <w:pPr>
              <w:rPr>
                <w:rFonts w:ascii="ＭＳ ゴシック" w:eastAsia="ＭＳ ゴシック" w:hAnsi="ＭＳ ゴシック"/>
                <w:spacing w:val="0"/>
              </w:rPr>
            </w:pPr>
          </w:p>
        </w:tc>
      </w:tr>
      <w:tr w:rsidR="00CA136B" w:rsidRPr="0069335F" w14:paraId="3CCB808B" w14:textId="77777777" w:rsidTr="00F72D47">
        <w:trPr>
          <w:trHeight w:val="832"/>
        </w:trPr>
        <w:tc>
          <w:tcPr>
            <w:tcW w:w="924" w:type="dxa"/>
            <w:tcBorders>
              <w:top w:val="single" w:sz="4" w:space="0" w:color="auto"/>
              <w:bottom w:val="single" w:sz="4" w:space="0" w:color="auto"/>
            </w:tcBorders>
            <w:shd w:val="clear" w:color="auto" w:fill="auto"/>
            <w:vAlign w:val="center"/>
          </w:tcPr>
          <w:p w14:paraId="1E6E39C4" w14:textId="77777777" w:rsidR="00CA136B" w:rsidRPr="0069335F"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（６）情報発信</w:t>
            </w:r>
          </w:p>
        </w:tc>
        <w:tc>
          <w:tcPr>
            <w:tcW w:w="7797" w:type="dxa"/>
            <w:shd w:val="clear" w:color="auto" w:fill="auto"/>
            <w:vAlign w:val="center"/>
          </w:tcPr>
          <w:p w14:paraId="051F9FDA" w14:textId="22D9D13C" w:rsidR="00472EEC"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関係機関・地域・マスコミ等への説明・公表・取材対応</w:t>
            </w:r>
          </w:p>
          <w:p w14:paraId="193CA505" w14:textId="77777777" w:rsidR="00F602D2" w:rsidRPr="0004098C" w:rsidRDefault="00F602D2" w:rsidP="00F1739E">
            <w:pPr>
              <w:rPr>
                <w:rFonts w:ascii="ＭＳ ゴシック" w:eastAsia="ＭＳ ゴシック" w:hAnsi="ＭＳ ゴシック"/>
                <w:spacing w:val="0"/>
              </w:rPr>
            </w:pPr>
          </w:p>
          <w:p w14:paraId="294414EF" w14:textId="1AF67EA2" w:rsidR="00472EEC" w:rsidRPr="000061A8" w:rsidRDefault="00472EEC" w:rsidP="00472EEC">
            <w:pPr>
              <w:ind w:left="-2"/>
              <w:rPr>
                <w:rFonts w:ascii="ＭＳ ゴシック" w:eastAsia="ＭＳ ゴシック" w:hAnsi="ＭＳ ゴシック"/>
              </w:rPr>
            </w:pPr>
            <w:r w:rsidRPr="006E0E67">
              <w:rPr>
                <w:rFonts w:hint="eastAsia"/>
              </w:rPr>
              <w:t>１</w:t>
            </w:r>
            <w:r w:rsidRPr="000061A8">
              <w:rPr>
                <w:rFonts w:ascii="ＭＳ ゴシック" w:eastAsia="ＭＳ ゴシック" w:hAnsi="ＭＳ ゴシック" w:hint="eastAsia"/>
              </w:rPr>
              <w:t>．情報発信にあたっては、</w:t>
            </w:r>
            <w:r w:rsidR="003A6413">
              <w:rPr>
                <w:rFonts w:ascii="ＭＳ ゴシック" w:eastAsia="ＭＳ ゴシック" w:hAnsi="ＭＳ ゴシック" w:hint="eastAsia"/>
              </w:rPr>
              <w:t>代表</w:t>
            </w:r>
            <w:r w:rsidRPr="000061A8">
              <w:rPr>
                <w:rFonts w:ascii="ＭＳ ゴシック" w:eastAsia="ＭＳ ゴシック" w:hAnsi="ＭＳ ゴシック" w:hint="eastAsia"/>
              </w:rPr>
              <w:t>において一括して行う。</w:t>
            </w:r>
          </w:p>
          <w:p w14:paraId="33E3EB25" w14:textId="6157EC06" w:rsidR="00472EEC" w:rsidRPr="000061A8" w:rsidRDefault="00472EEC" w:rsidP="00472EEC">
            <w:pPr>
              <w:ind w:left="-2"/>
              <w:rPr>
                <w:rFonts w:ascii="ＭＳ ゴシック" w:eastAsia="ＭＳ ゴシック" w:hAnsi="ＭＳ ゴシック"/>
              </w:rPr>
            </w:pPr>
            <w:r w:rsidRPr="000061A8">
              <w:rPr>
                <w:rFonts w:ascii="ＭＳ ゴシック" w:eastAsia="ＭＳ ゴシック" w:hAnsi="ＭＳ ゴシック" w:hint="eastAsia"/>
              </w:rPr>
              <w:t>２．マスコミ等の取材については、すべて</w:t>
            </w:r>
            <w:r w:rsidR="003A6413">
              <w:rPr>
                <w:rFonts w:ascii="ＭＳ ゴシック" w:eastAsia="ＭＳ ゴシック" w:hAnsi="ＭＳ ゴシック" w:hint="eastAsia"/>
              </w:rPr>
              <w:t>代表</w:t>
            </w:r>
            <w:r w:rsidRPr="000061A8">
              <w:rPr>
                <w:rFonts w:ascii="ＭＳ ゴシック" w:eastAsia="ＭＳ ゴシック" w:hAnsi="ＭＳ ゴシック" w:hint="eastAsia"/>
              </w:rPr>
              <w:t>が対応することとする。</w:t>
            </w:r>
          </w:p>
          <w:p w14:paraId="49C0A782" w14:textId="77777777" w:rsidR="00472EEC" w:rsidRPr="000061A8" w:rsidRDefault="00472EEC" w:rsidP="00472EEC">
            <w:pPr>
              <w:ind w:left="-2"/>
              <w:rPr>
                <w:rFonts w:ascii="ＭＳ ゴシック" w:eastAsia="ＭＳ ゴシック" w:hAnsi="ＭＳ ゴシック"/>
              </w:rPr>
            </w:pPr>
            <w:r w:rsidRPr="000061A8">
              <w:rPr>
                <w:rFonts w:ascii="ＭＳ ゴシック" w:eastAsia="ＭＳ ゴシック" w:hAnsi="ＭＳ ゴシック" w:hint="eastAsia"/>
              </w:rPr>
              <w:t>３．情報の公表にあたっては、利用者及び職員のプライバシーに配慮し、風評被害等を招かないよう、正確で丁寧な説明に努めることとする。</w:t>
            </w:r>
          </w:p>
          <w:p w14:paraId="7F30FB63" w14:textId="77777777" w:rsidR="00CA136B" w:rsidRPr="0069335F" w:rsidRDefault="00CA136B" w:rsidP="00F1739E">
            <w:pPr>
              <w:rPr>
                <w:rFonts w:ascii="ＭＳ ゴシック" w:eastAsia="ＭＳ ゴシック" w:hAnsi="ＭＳ ゴシック"/>
                <w:spacing w:val="0"/>
              </w:rPr>
            </w:pPr>
          </w:p>
          <w:p w14:paraId="616D57BB" w14:textId="6ADDC6DB" w:rsidR="00CA136B" w:rsidRDefault="00CA136B" w:rsidP="00F1739E">
            <w:pPr>
              <w:rPr>
                <w:rFonts w:ascii="ＭＳ ゴシック" w:eastAsia="ＭＳ ゴシック" w:hAnsi="ＭＳ ゴシック"/>
                <w:spacing w:val="0"/>
              </w:rPr>
            </w:pPr>
            <w:r w:rsidRPr="0069335F">
              <w:rPr>
                <w:rFonts w:ascii="ＭＳ ゴシック" w:eastAsia="ＭＳ ゴシック" w:hAnsi="ＭＳ ゴシック" w:hint="eastAsia"/>
                <w:spacing w:val="0"/>
              </w:rPr>
              <w:t xml:space="preserve">□　</w:t>
            </w:r>
            <w:r w:rsidRPr="00CA136B">
              <w:rPr>
                <w:rFonts w:ascii="ＭＳ ゴシック" w:eastAsia="ＭＳ ゴシック" w:hAnsi="ＭＳ ゴシック" w:hint="eastAsia"/>
                <w:spacing w:val="0"/>
              </w:rPr>
              <w:t>利用者への再開支援について</w:t>
            </w:r>
          </w:p>
          <w:p w14:paraId="5922A84F" w14:textId="77777777" w:rsidR="00B352C1" w:rsidRDefault="00B352C1" w:rsidP="00F1739E">
            <w:pPr>
              <w:rPr>
                <w:rFonts w:ascii="ＭＳ ゴシック" w:eastAsia="ＭＳ ゴシック" w:hAnsi="ＭＳ ゴシック"/>
                <w:color w:val="FF0000"/>
                <w:spacing w:val="0"/>
              </w:rPr>
            </w:pPr>
          </w:p>
          <w:p w14:paraId="3ACB795A" w14:textId="1F2688F9"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特に通所系サービスでは、新型コロナウイルス感染症への不安等から、利用者本人・家族の意向により、サービスの利用を一時的に停止する、いわゆる「利用控え」が起きる場合がある。そのような場合、利用者が本来必要とする</w:t>
            </w:r>
            <w:r w:rsidR="00C8629B">
              <w:rPr>
                <w:rFonts w:ascii="ＭＳ ゴシック" w:eastAsia="ＭＳ ゴシック" w:hAnsi="ＭＳ ゴシック" w:hint="eastAsia"/>
                <w:spacing w:val="0"/>
              </w:rPr>
              <w:t>障害サービス</w:t>
            </w:r>
            <w:r w:rsidRPr="00CA136B">
              <w:rPr>
                <w:rFonts w:ascii="ＭＳ ゴシック" w:eastAsia="ＭＳ ゴシック" w:hAnsi="ＭＳ ゴシック" w:hint="eastAsia"/>
                <w:spacing w:val="0"/>
              </w:rPr>
              <w:t>が行き届かなくなる可能性があることから、当該利用者に対し、</w:t>
            </w:r>
          </w:p>
          <w:p w14:paraId="2AFB320F" w14:textId="460D4BC4"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xml:space="preserve">・ </w:t>
            </w:r>
            <w:r w:rsidR="00C8629B">
              <w:rPr>
                <w:rFonts w:ascii="ＭＳ ゴシック" w:eastAsia="ＭＳ ゴシック" w:hAnsi="ＭＳ ゴシック" w:hint="eastAsia"/>
                <w:spacing w:val="0"/>
              </w:rPr>
              <w:t>相談員</w:t>
            </w:r>
            <w:r w:rsidRPr="00CA136B">
              <w:rPr>
                <w:rFonts w:ascii="ＭＳ ゴシック" w:eastAsia="ＭＳ ゴシック" w:hAnsi="ＭＳ ゴシック" w:hint="eastAsia"/>
                <w:spacing w:val="0"/>
              </w:rPr>
              <w:t>と連携し、定期的に利用者の健康状態・生活状況を確認する</w:t>
            </w:r>
          </w:p>
          <w:p w14:paraId="01BC446B"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利用者の希望等、必要に応じて代替サービスの利用を検討する</w:t>
            </w:r>
          </w:p>
          <w:p w14:paraId="2E995D9E"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とともに、利用者本人・家族の感染不安等に寄り添いつつ、</w:t>
            </w:r>
          </w:p>
          <w:p w14:paraId="4CA93856" w14:textId="48E97C53"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これまで利用していた</w:t>
            </w:r>
            <w:r w:rsidR="00C8629B">
              <w:rPr>
                <w:rFonts w:ascii="ＭＳ ゴシック" w:eastAsia="ＭＳ ゴシック" w:hAnsi="ＭＳ ゴシック" w:hint="eastAsia"/>
                <w:spacing w:val="0"/>
              </w:rPr>
              <w:t>障害サービス</w:t>
            </w:r>
            <w:r w:rsidRPr="00CA136B">
              <w:rPr>
                <w:rFonts w:ascii="ＭＳ ゴシック" w:eastAsia="ＭＳ ゴシック" w:hAnsi="ＭＳ ゴシック" w:hint="eastAsia"/>
                <w:spacing w:val="0"/>
              </w:rPr>
              <w:t>は心身の状態を維持する上で不可欠であること</w:t>
            </w:r>
          </w:p>
          <w:p w14:paraId="12E32618" w14:textId="77777777" w:rsidR="00CA136B" w:rsidRPr="00CA136B"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 事業所において徹底した感染防止対策を実施していること</w:t>
            </w:r>
          </w:p>
          <w:p w14:paraId="2F391AF2" w14:textId="56509761" w:rsidR="00CA136B" w:rsidRPr="0069335F" w:rsidRDefault="00CA136B" w:rsidP="00CA136B">
            <w:pPr>
              <w:rPr>
                <w:rFonts w:ascii="ＭＳ ゴシック" w:eastAsia="ＭＳ ゴシック" w:hAnsi="ＭＳ ゴシック"/>
                <w:spacing w:val="0"/>
              </w:rPr>
            </w:pPr>
            <w:r w:rsidRPr="00CA136B">
              <w:rPr>
                <w:rFonts w:ascii="ＭＳ ゴシック" w:eastAsia="ＭＳ ゴシック" w:hAnsi="ＭＳ ゴシック" w:hint="eastAsia"/>
                <w:spacing w:val="0"/>
              </w:rPr>
              <w:t>等を説明</w:t>
            </w:r>
            <w:r w:rsidR="00472EEC">
              <w:rPr>
                <w:rFonts w:ascii="ＭＳ ゴシック" w:eastAsia="ＭＳ ゴシック" w:hAnsi="ＭＳ ゴシック" w:hint="eastAsia"/>
                <w:spacing w:val="0"/>
              </w:rPr>
              <w:t>して</w:t>
            </w:r>
            <w:r w:rsidRPr="00CA136B">
              <w:rPr>
                <w:rFonts w:ascii="ＭＳ ゴシック" w:eastAsia="ＭＳ ゴシック" w:hAnsi="ＭＳ ゴシック" w:hint="eastAsia"/>
                <w:spacing w:val="0"/>
              </w:rPr>
              <w:t>、</w:t>
            </w:r>
            <w:r w:rsidR="00C8629B">
              <w:rPr>
                <w:rFonts w:ascii="ＭＳ ゴシック" w:eastAsia="ＭＳ ゴシック" w:hAnsi="ＭＳ ゴシック" w:hint="eastAsia"/>
                <w:spacing w:val="0"/>
              </w:rPr>
              <w:t>障害サービス</w:t>
            </w:r>
            <w:r w:rsidRPr="00CA136B">
              <w:rPr>
                <w:rFonts w:ascii="ＭＳ ゴシック" w:eastAsia="ＭＳ ゴシック" w:hAnsi="ＭＳ ゴシック" w:hint="eastAsia"/>
                <w:spacing w:val="0"/>
              </w:rPr>
              <w:t>の利用再開に向けた利用者への働きかけを行う。</w:t>
            </w:r>
          </w:p>
        </w:tc>
      </w:tr>
    </w:tbl>
    <w:p w14:paraId="660F2B09" w14:textId="77777777" w:rsidR="00F1739E" w:rsidRDefault="00F1739E" w:rsidP="00F1739E">
      <w:pPr>
        <w:jc w:val="left"/>
        <w:rPr>
          <w:rFonts w:ascii="ＭＳ ゴシック" w:eastAsia="ＭＳ ゴシック" w:hAnsi="ＭＳ ゴシック"/>
          <w:color w:val="000000"/>
          <w:spacing w:val="0"/>
          <w:highlight w:val="lightGray"/>
        </w:rPr>
        <w:sectPr w:rsidR="00F1739E" w:rsidSect="00E15C6B">
          <w:pgSz w:w="11906" w:h="16838" w:code="9"/>
          <w:pgMar w:top="1418" w:right="1418" w:bottom="1418" w:left="1418" w:header="284" w:footer="284" w:gutter="0"/>
          <w:cols w:space="425"/>
          <w:docGrid w:type="lines" w:linePitch="291"/>
        </w:sectPr>
      </w:pPr>
    </w:p>
    <w:p w14:paraId="6EF2F09A" w14:textId="77777777" w:rsidR="00F1739E" w:rsidRPr="0069335F" w:rsidRDefault="00F1739E" w:rsidP="00F1739E">
      <w:pPr>
        <w:tabs>
          <w:tab w:val="left" w:pos="10466"/>
        </w:tabs>
        <w:spacing w:line="300" w:lineRule="exact"/>
        <w:ind w:right="-24"/>
        <w:rPr>
          <w:rFonts w:ascii="ＭＳ ゴシック" w:eastAsia="ＭＳ ゴシック" w:hAnsi="ＭＳ ゴシック"/>
          <w:spacing w:val="0"/>
        </w:rPr>
      </w:pPr>
      <w:r w:rsidRPr="0069335F">
        <w:rPr>
          <w:rFonts w:ascii="ＭＳ ゴシック" w:eastAsia="ＭＳ ゴシック" w:hAnsi="ＭＳ ゴシック" w:hint="eastAsia"/>
          <w:spacing w:val="0"/>
        </w:rPr>
        <w:lastRenderedPageBreak/>
        <w:t>＜更新履歴＞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6849"/>
      </w:tblGrid>
      <w:tr w:rsidR="00F1739E" w:rsidRPr="0069335F" w14:paraId="707B989E" w14:textId="77777777" w:rsidTr="00F1739E">
        <w:tc>
          <w:tcPr>
            <w:tcW w:w="2128" w:type="dxa"/>
            <w:shd w:val="clear" w:color="auto" w:fill="BDD6EE"/>
          </w:tcPr>
          <w:p w14:paraId="79053934" w14:textId="77777777" w:rsidR="00F1739E" w:rsidRPr="0069335F" w:rsidRDefault="00F1739E"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更新日</w:t>
            </w:r>
          </w:p>
        </w:tc>
        <w:tc>
          <w:tcPr>
            <w:tcW w:w="6944" w:type="dxa"/>
            <w:shd w:val="clear" w:color="auto" w:fill="BDD6EE"/>
          </w:tcPr>
          <w:p w14:paraId="58708A6F" w14:textId="77777777" w:rsidR="00F1739E" w:rsidRPr="0069335F" w:rsidRDefault="00F1739E" w:rsidP="00F1739E">
            <w:pPr>
              <w:jc w:val="center"/>
              <w:rPr>
                <w:rFonts w:ascii="ＭＳ ゴシック" w:eastAsia="ＭＳ ゴシック" w:hAnsi="ＭＳ ゴシック"/>
                <w:spacing w:val="0"/>
              </w:rPr>
            </w:pPr>
            <w:r w:rsidRPr="0069335F">
              <w:rPr>
                <w:rFonts w:ascii="ＭＳ ゴシック" w:eastAsia="ＭＳ ゴシック" w:hAnsi="ＭＳ ゴシック" w:hint="eastAsia"/>
                <w:spacing w:val="0"/>
              </w:rPr>
              <w:t>更新内容</w:t>
            </w:r>
          </w:p>
        </w:tc>
      </w:tr>
      <w:tr w:rsidR="00F1739E" w:rsidRPr="0069335F" w14:paraId="7CB6F36A" w14:textId="77777777" w:rsidTr="00F1739E">
        <w:tc>
          <w:tcPr>
            <w:tcW w:w="2128" w:type="dxa"/>
            <w:shd w:val="clear" w:color="auto" w:fill="auto"/>
            <w:vAlign w:val="center"/>
          </w:tcPr>
          <w:p w14:paraId="509ACC80" w14:textId="45F24D79" w:rsidR="00F1739E" w:rsidRPr="0069335F" w:rsidRDefault="00F1739E" w:rsidP="00F1739E">
            <w:pPr>
              <w:jc w:val="center"/>
              <w:rPr>
                <w:rFonts w:ascii="ＭＳ ゴシック" w:eastAsia="ＭＳ ゴシック" w:hAnsi="ＭＳ ゴシック"/>
                <w:color w:val="FF0000"/>
                <w:spacing w:val="0"/>
              </w:rPr>
            </w:pPr>
          </w:p>
        </w:tc>
        <w:tc>
          <w:tcPr>
            <w:tcW w:w="6944" w:type="dxa"/>
            <w:shd w:val="clear" w:color="auto" w:fill="auto"/>
            <w:vAlign w:val="center"/>
          </w:tcPr>
          <w:p w14:paraId="5DA421F1" w14:textId="00C2A2F5" w:rsidR="00F1739E" w:rsidRPr="0069335F" w:rsidRDefault="00F1739E" w:rsidP="00F1739E">
            <w:pPr>
              <w:rPr>
                <w:rFonts w:ascii="ＭＳ ゴシック" w:eastAsia="ＭＳ ゴシック" w:hAnsi="ＭＳ ゴシック"/>
                <w:color w:val="FF0000"/>
                <w:spacing w:val="0"/>
              </w:rPr>
            </w:pPr>
          </w:p>
        </w:tc>
      </w:tr>
      <w:tr w:rsidR="00F1739E" w:rsidRPr="0069335F" w14:paraId="283CEECA" w14:textId="77777777" w:rsidTr="00F1739E">
        <w:tc>
          <w:tcPr>
            <w:tcW w:w="2128" w:type="dxa"/>
            <w:shd w:val="clear" w:color="auto" w:fill="auto"/>
            <w:vAlign w:val="center"/>
          </w:tcPr>
          <w:p w14:paraId="11A513AF" w14:textId="77777777" w:rsidR="00F1739E" w:rsidRPr="0069335F" w:rsidRDefault="00F1739E" w:rsidP="00F1739E">
            <w:pPr>
              <w:jc w:val="center"/>
              <w:rPr>
                <w:rFonts w:ascii="ＭＳ ゴシック" w:eastAsia="ＭＳ ゴシック" w:hAnsi="ＭＳ ゴシック"/>
                <w:spacing w:val="0"/>
              </w:rPr>
            </w:pPr>
          </w:p>
        </w:tc>
        <w:tc>
          <w:tcPr>
            <w:tcW w:w="6944" w:type="dxa"/>
            <w:shd w:val="clear" w:color="auto" w:fill="auto"/>
            <w:vAlign w:val="center"/>
          </w:tcPr>
          <w:p w14:paraId="04F0E2E4" w14:textId="77777777" w:rsidR="00F1739E" w:rsidRPr="0069335F" w:rsidRDefault="00F1739E" w:rsidP="00F1739E">
            <w:pPr>
              <w:rPr>
                <w:rFonts w:ascii="ＭＳ ゴシック" w:eastAsia="ＭＳ ゴシック" w:hAnsi="ＭＳ ゴシック"/>
                <w:spacing w:val="0"/>
              </w:rPr>
            </w:pPr>
          </w:p>
        </w:tc>
      </w:tr>
      <w:tr w:rsidR="00F1739E" w:rsidRPr="0069335F" w14:paraId="6EC93B5F" w14:textId="77777777" w:rsidTr="00F1739E">
        <w:tc>
          <w:tcPr>
            <w:tcW w:w="2128" w:type="dxa"/>
            <w:shd w:val="clear" w:color="auto" w:fill="auto"/>
            <w:vAlign w:val="center"/>
          </w:tcPr>
          <w:p w14:paraId="44A18A6F" w14:textId="77777777" w:rsidR="00F1739E" w:rsidRPr="0069335F" w:rsidRDefault="00F1739E" w:rsidP="00F1739E">
            <w:pPr>
              <w:jc w:val="center"/>
              <w:rPr>
                <w:rFonts w:ascii="ＭＳ ゴシック" w:eastAsia="ＭＳ ゴシック" w:hAnsi="ＭＳ ゴシック"/>
                <w:spacing w:val="0"/>
              </w:rPr>
            </w:pPr>
          </w:p>
        </w:tc>
        <w:tc>
          <w:tcPr>
            <w:tcW w:w="6944" w:type="dxa"/>
            <w:shd w:val="clear" w:color="auto" w:fill="auto"/>
            <w:vAlign w:val="center"/>
          </w:tcPr>
          <w:p w14:paraId="04489001" w14:textId="77777777" w:rsidR="00F1739E" w:rsidRPr="0069335F" w:rsidRDefault="00F1739E" w:rsidP="00F1739E">
            <w:pPr>
              <w:rPr>
                <w:rFonts w:ascii="ＭＳ ゴシック" w:eastAsia="ＭＳ ゴシック" w:hAnsi="ＭＳ ゴシック"/>
                <w:spacing w:val="0"/>
              </w:rPr>
            </w:pPr>
          </w:p>
        </w:tc>
      </w:tr>
    </w:tbl>
    <w:p w14:paraId="38F79084" w14:textId="77777777" w:rsidR="00F1739E" w:rsidRPr="0069335F" w:rsidRDefault="00F1739E" w:rsidP="00F1739E">
      <w:pPr>
        <w:ind w:right="1819"/>
        <w:rPr>
          <w:rFonts w:ascii="ＭＳ ゴシック" w:eastAsia="ＭＳ ゴシック" w:hAnsi="ＭＳ ゴシック"/>
          <w:spacing w:val="0"/>
        </w:rPr>
      </w:pPr>
    </w:p>
    <w:p w14:paraId="0C6FEC1A" w14:textId="77777777" w:rsidR="00F1739E" w:rsidRPr="0069335F" w:rsidRDefault="00F1739E" w:rsidP="00F1739E">
      <w:pPr>
        <w:ind w:right="1819"/>
        <w:rPr>
          <w:rFonts w:ascii="ＭＳ ゴシック" w:eastAsia="ＭＳ ゴシック" w:hAnsi="ＭＳ ゴシック"/>
          <w:spacing w:val="0"/>
        </w:rPr>
      </w:pPr>
    </w:p>
    <w:p w14:paraId="3CC1543F" w14:textId="77777777" w:rsidR="008844C9" w:rsidRPr="00B37581" w:rsidRDefault="008844C9" w:rsidP="008844C9">
      <w:pPr>
        <w:ind w:right="1819"/>
        <w:rPr>
          <w:rFonts w:ascii="ＭＳ ゴシック" w:eastAsia="ＭＳ ゴシック" w:hAnsi="ＭＳ ゴシック" w:cs="Meiryo UI"/>
          <w:spacing w:val="0"/>
        </w:rPr>
      </w:pPr>
    </w:p>
    <w:p w14:paraId="5FC9D492" w14:textId="77777777" w:rsidR="008844C9" w:rsidRDefault="006E7827" w:rsidP="008844C9">
      <w:pPr>
        <w:ind w:right="1819"/>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Pr>
          <w:rFonts w:ascii="ＭＳ ゴシック" w:eastAsia="ＭＳ ゴシック" w:hAnsi="ＭＳ ゴシック" w:cs="Meiryo UI" w:hint="eastAsia"/>
          <w:spacing w:val="0"/>
        </w:rPr>
        <w:t>一覧</w:t>
      </w:r>
      <w:r w:rsidR="008844C9" w:rsidRPr="00B37581">
        <w:rPr>
          <w:rFonts w:ascii="ＭＳ ゴシック" w:eastAsia="ＭＳ ゴシック" w:hAnsi="ＭＳ ゴシック" w:cs="Meiryo UI" w:hint="eastAsia"/>
          <w:spacing w:val="0"/>
        </w:rPr>
        <w:t xml:space="preserve">＞　</w:t>
      </w:r>
    </w:p>
    <w:p w14:paraId="5CECBD27" w14:textId="77777777" w:rsidR="008844C9" w:rsidRPr="00B246E3" w:rsidRDefault="008844C9" w:rsidP="008844C9">
      <w:pPr>
        <w:rPr>
          <w:rFonts w:ascii="ＭＳ ゴシック" w:eastAsia="ＭＳ ゴシック" w:hAnsi="ＭＳ ゴシック"/>
        </w:rPr>
      </w:pPr>
      <w:r w:rsidRPr="00B246E3">
        <w:rPr>
          <w:rFonts w:ascii="ＭＳ ゴシック" w:eastAsia="ＭＳ ゴシック" w:hAnsi="ＭＳ ゴシック" w:hint="eastAsia"/>
        </w:rPr>
        <w:t>※「介護施設・事業所における新型コロナウイルス感染症発生時の業務継続ガイドライン」別添Excelシート</w:t>
      </w:r>
      <w:r>
        <w:rPr>
          <w:rFonts w:ascii="ＭＳ ゴシック" w:eastAsia="ＭＳ ゴシック" w:hAnsi="ＭＳ ゴシック" w:hint="eastAsia"/>
        </w:rPr>
        <w:t>参照</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45"/>
      </w:tblGrid>
      <w:tr w:rsidR="008844C9" w:rsidRPr="00B37581" w14:paraId="2F848955" w14:textId="77777777" w:rsidTr="00A00779">
        <w:tc>
          <w:tcPr>
            <w:tcW w:w="2127" w:type="dxa"/>
            <w:shd w:val="clear" w:color="auto" w:fill="BDD6EE"/>
          </w:tcPr>
          <w:p w14:paraId="01217264" w14:textId="77777777" w:rsidR="008844C9" w:rsidRPr="00B37581" w:rsidRDefault="008844C9" w:rsidP="0020118D">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NO</w:t>
            </w:r>
          </w:p>
        </w:tc>
        <w:tc>
          <w:tcPr>
            <w:tcW w:w="6945" w:type="dxa"/>
            <w:shd w:val="clear" w:color="auto" w:fill="BDD6EE"/>
          </w:tcPr>
          <w:p w14:paraId="7B2E050C" w14:textId="77777777" w:rsidR="008844C9" w:rsidRPr="00B37581" w:rsidRDefault="008844C9" w:rsidP="0020118D">
            <w:pPr>
              <w:jc w:val="center"/>
              <w:rPr>
                <w:rFonts w:ascii="ＭＳ ゴシック" w:eastAsia="ＭＳ ゴシック" w:hAnsi="ＭＳ ゴシック" w:cs="Meiryo UI"/>
                <w:spacing w:val="0"/>
              </w:rPr>
            </w:pPr>
            <w:r w:rsidRPr="00B37581">
              <w:rPr>
                <w:rFonts w:ascii="ＭＳ ゴシック" w:eastAsia="ＭＳ ゴシック" w:hAnsi="ＭＳ ゴシック" w:cs="Meiryo UI" w:hint="eastAsia"/>
                <w:spacing w:val="0"/>
              </w:rPr>
              <w:t>様式名</w:t>
            </w:r>
          </w:p>
        </w:tc>
      </w:tr>
      <w:tr w:rsidR="008844C9" w:rsidRPr="00B37581" w14:paraId="46B255B8" w14:textId="77777777" w:rsidTr="00A00779">
        <w:tc>
          <w:tcPr>
            <w:tcW w:w="2127" w:type="dxa"/>
            <w:shd w:val="clear" w:color="auto" w:fill="auto"/>
            <w:vAlign w:val="center"/>
          </w:tcPr>
          <w:p w14:paraId="0A955D85"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w:t>
            </w:r>
          </w:p>
        </w:tc>
        <w:tc>
          <w:tcPr>
            <w:tcW w:w="6945" w:type="dxa"/>
            <w:shd w:val="clear" w:color="auto" w:fill="auto"/>
          </w:tcPr>
          <w:p w14:paraId="1F31706A" w14:textId="77777777" w:rsidR="008844C9" w:rsidRPr="00B37581" w:rsidRDefault="003632E6" w:rsidP="0020118D">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情報伝達の流れ</w:t>
            </w:r>
          </w:p>
        </w:tc>
      </w:tr>
      <w:tr w:rsidR="008844C9" w:rsidRPr="00B37581" w14:paraId="31A3441B" w14:textId="77777777" w:rsidTr="00A00779">
        <w:tc>
          <w:tcPr>
            <w:tcW w:w="2127" w:type="dxa"/>
            <w:shd w:val="clear" w:color="auto" w:fill="auto"/>
            <w:vAlign w:val="center"/>
          </w:tcPr>
          <w:p w14:paraId="428F4B0F"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資料2</w:t>
            </w:r>
          </w:p>
        </w:tc>
        <w:tc>
          <w:tcPr>
            <w:tcW w:w="6945" w:type="dxa"/>
            <w:shd w:val="clear" w:color="auto" w:fill="auto"/>
            <w:vAlign w:val="center"/>
          </w:tcPr>
          <w:p w14:paraId="0E3F68C7"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職員、入所者・利用者　体温・体調チェックリスト</w:t>
            </w:r>
          </w:p>
        </w:tc>
      </w:tr>
      <w:tr w:rsidR="008844C9" w:rsidRPr="00B37581" w14:paraId="0F0A3E4B" w14:textId="77777777" w:rsidTr="00A00779">
        <w:tc>
          <w:tcPr>
            <w:tcW w:w="2127" w:type="dxa"/>
            <w:shd w:val="clear" w:color="auto" w:fill="auto"/>
            <w:vAlign w:val="center"/>
          </w:tcPr>
          <w:p w14:paraId="5F7880EB"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3</w:t>
            </w:r>
          </w:p>
        </w:tc>
        <w:tc>
          <w:tcPr>
            <w:tcW w:w="6945" w:type="dxa"/>
            <w:shd w:val="clear" w:color="auto" w:fill="auto"/>
            <w:vAlign w:val="center"/>
          </w:tcPr>
          <w:p w14:paraId="2CF6B1A8"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来所者立ち入り時体温チェックリスト</w:t>
            </w:r>
          </w:p>
        </w:tc>
      </w:tr>
      <w:tr w:rsidR="008844C9" w:rsidRPr="00B37581" w14:paraId="11D9DC90" w14:textId="77777777" w:rsidTr="00A00779">
        <w:tc>
          <w:tcPr>
            <w:tcW w:w="2127" w:type="dxa"/>
            <w:shd w:val="clear" w:color="auto" w:fill="auto"/>
            <w:vAlign w:val="center"/>
          </w:tcPr>
          <w:p w14:paraId="170488EF"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4</w:t>
            </w:r>
          </w:p>
        </w:tc>
        <w:tc>
          <w:tcPr>
            <w:tcW w:w="6945" w:type="dxa"/>
            <w:shd w:val="clear" w:color="auto" w:fill="auto"/>
            <w:vAlign w:val="center"/>
          </w:tcPr>
          <w:p w14:paraId="2405E974"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（部署ごと）職員緊急連絡網</w:t>
            </w:r>
          </w:p>
        </w:tc>
      </w:tr>
      <w:tr w:rsidR="008844C9" w:rsidRPr="00B37581" w14:paraId="577D3CB0" w14:textId="77777777" w:rsidTr="00A00779">
        <w:tc>
          <w:tcPr>
            <w:tcW w:w="2127" w:type="dxa"/>
            <w:shd w:val="clear" w:color="auto" w:fill="auto"/>
            <w:vAlign w:val="center"/>
          </w:tcPr>
          <w:p w14:paraId="6DEF367C"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5</w:t>
            </w:r>
          </w:p>
        </w:tc>
        <w:tc>
          <w:tcPr>
            <w:tcW w:w="6945" w:type="dxa"/>
            <w:shd w:val="clear" w:color="auto" w:fill="auto"/>
            <w:vAlign w:val="center"/>
          </w:tcPr>
          <w:p w14:paraId="0D0A1967"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備蓄品の目安計算シート</w:t>
            </w:r>
          </w:p>
        </w:tc>
      </w:tr>
      <w:tr w:rsidR="008844C9" w:rsidRPr="00B37581" w14:paraId="001D4821" w14:textId="77777777" w:rsidTr="00A00779">
        <w:tc>
          <w:tcPr>
            <w:tcW w:w="2127" w:type="dxa"/>
            <w:shd w:val="clear" w:color="auto" w:fill="auto"/>
            <w:vAlign w:val="center"/>
          </w:tcPr>
          <w:p w14:paraId="7A8E1595"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6</w:t>
            </w:r>
          </w:p>
        </w:tc>
        <w:tc>
          <w:tcPr>
            <w:tcW w:w="6945" w:type="dxa"/>
            <w:shd w:val="clear" w:color="auto" w:fill="auto"/>
            <w:vAlign w:val="center"/>
          </w:tcPr>
          <w:p w14:paraId="37DEF9AE" w14:textId="77777777" w:rsidR="008844C9" w:rsidRPr="00B37581" w:rsidRDefault="003632E6" w:rsidP="0020118D">
            <w:pPr>
              <w:rPr>
                <w:rFonts w:ascii="ＭＳ ゴシック" w:eastAsia="ＭＳ ゴシック" w:hAnsi="ＭＳ ゴシック"/>
                <w:spacing w:val="0"/>
                <w:szCs w:val="21"/>
              </w:rPr>
            </w:pPr>
            <w:r w:rsidRPr="003632E6">
              <w:rPr>
                <w:rFonts w:ascii="ＭＳ ゴシック" w:eastAsia="ＭＳ ゴシック" w:hAnsi="ＭＳ ゴシック" w:hint="eastAsia"/>
                <w:spacing w:val="0"/>
                <w:szCs w:val="21"/>
              </w:rPr>
              <w:t>施設外・事業所外連絡リスト</w:t>
            </w:r>
          </w:p>
        </w:tc>
      </w:tr>
      <w:tr w:rsidR="008844C9" w:rsidRPr="00B37581" w14:paraId="42ECF628" w14:textId="77777777" w:rsidTr="00A00779">
        <w:tc>
          <w:tcPr>
            <w:tcW w:w="2127" w:type="dxa"/>
            <w:shd w:val="clear" w:color="auto" w:fill="auto"/>
            <w:vAlign w:val="center"/>
          </w:tcPr>
          <w:p w14:paraId="7E64CB23"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7</w:t>
            </w:r>
          </w:p>
        </w:tc>
        <w:tc>
          <w:tcPr>
            <w:tcW w:w="6945" w:type="dxa"/>
            <w:shd w:val="clear" w:color="auto" w:fill="auto"/>
            <w:vAlign w:val="center"/>
          </w:tcPr>
          <w:p w14:paraId="7BD203E9" w14:textId="77777777" w:rsidR="008844C9" w:rsidRPr="00B37581" w:rsidRDefault="008844C9" w:rsidP="0020118D">
            <w:pPr>
              <w:rPr>
                <w:rFonts w:ascii="ＭＳ ゴシック" w:eastAsia="ＭＳ ゴシック" w:hAnsi="ＭＳ ゴシック"/>
                <w:spacing w:val="0"/>
                <w:szCs w:val="21"/>
              </w:rPr>
            </w:pPr>
            <w:r w:rsidRPr="00B37581">
              <w:rPr>
                <w:rFonts w:ascii="ＭＳ ゴシック" w:eastAsia="ＭＳ ゴシック" w:hAnsi="ＭＳ ゴシック" w:hint="eastAsia"/>
                <w:color w:val="000000"/>
                <w:spacing w:val="0"/>
                <w:szCs w:val="21"/>
              </w:rPr>
              <w:t>業務分類（優先業務の選定）</w:t>
            </w:r>
          </w:p>
        </w:tc>
      </w:tr>
      <w:tr w:rsidR="008844C9" w:rsidRPr="00B37581" w14:paraId="6BE05718" w14:textId="77777777" w:rsidTr="00A00779">
        <w:tc>
          <w:tcPr>
            <w:tcW w:w="2127" w:type="dxa"/>
            <w:shd w:val="clear" w:color="auto" w:fill="auto"/>
            <w:vAlign w:val="center"/>
          </w:tcPr>
          <w:p w14:paraId="17AC47C2" w14:textId="77777777" w:rsidR="008844C9" w:rsidRPr="00B37581" w:rsidRDefault="003632E6" w:rsidP="0020118D">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w:t>
            </w:r>
            <w:r w:rsidR="008844C9" w:rsidRPr="00B37581">
              <w:rPr>
                <w:rFonts w:ascii="ＭＳ ゴシック" w:eastAsia="ＭＳ ゴシック" w:hAnsi="ＭＳ ゴシック" w:cs="Meiryo UI" w:hint="eastAsia"/>
                <w:spacing w:val="0"/>
              </w:rPr>
              <w:t>8</w:t>
            </w:r>
          </w:p>
        </w:tc>
        <w:tc>
          <w:tcPr>
            <w:tcW w:w="6945" w:type="dxa"/>
            <w:shd w:val="clear" w:color="auto" w:fill="auto"/>
            <w:vAlign w:val="center"/>
          </w:tcPr>
          <w:p w14:paraId="47498E2E" w14:textId="06332EE0" w:rsidR="008844C9" w:rsidRPr="00B37581" w:rsidRDefault="008058D7" w:rsidP="0020118D">
            <w:pPr>
              <w:rPr>
                <w:rFonts w:ascii="ＭＳ ゴシック" w:eastAsia="ＭＳ ゴシック" w:hAnsi="ＭＳ ゴシック"/>
                <w:spacing w:val="0"/>
                <w:szCs w:val="21"/>
              </w:rPr>
            </w:pPr>
            <w:r w:rsidRPr="00A265D9">
              <w:rPr>
                <w:rFonts w:ascii="ＭＳ ゴシック" w:eastAsia="ＭＳ ゴシック" w:hAnsi="ＭＳ ゴシック" w:hint="eastAsia"/>
                <w:spacing w:val="0"/>
                <w:szCs w:val="21"/>
              </w:rPr>
              <w:t>感染（疑い）者・濃厚接触（疑い）者管理リスト</w:t>
            </w:r>
          </w:p>
        </w:tc>
      </w:tr>
    </w:tbl>
    <w:p w14:paraId="65FAAB5B" w14:textId="77777777" w:rsidR="008844C9" w:rsidRPr="00B37581" w:rsidRDefault="008844C9" w:rsidP="008844C9">
      <w:pPr>
        <w:ind w:right="1819"/>
        <w:rPr>
          <w:rFonts w:ascii="ＭＳ ゴシック" w:eastAsia="ＭＳ ゴシック" w:hAnsi="ＭＳ ゴシック" w:cs="Meiryo UI"/>
          <w:spacing w:val="0"/>
        </w:rPr>
      </w:pPr>
    </w:p>
    <w:p w14:paraId="5C8CAA6F" w14:textId="77777777" w:rsidR="008844C9" w:rsidRDefault="008844C9" w:rsidP="008844C9">
      <w:pPr>
        <w:ind w:right="1819"/>
        <w:rPr>
          <w:rFonts w:ascii="ＭＳ ゴシック" w:eastAsia="ＭＳ ゴシック" w:hAnsi="ＭＳ ゴシック" w:cs="Meiryo UI"/>
          <w:spacing w:val="0"/>
        </w:rPr>
      </w:pPr>
    </w:p>
    <w:p w14:paraId="1B733F24" w14:textId="77777777" w:rsidR="00F1739E" w:rsidRPr="008844C9" w:rsidRDefault="00F1739E" w:rsidP="00F1739E">
      <w:pPr>
        <w:ind w:right="1819"/>
        <w:rPr>
          <w:rFonts w:ascii="ＭＳ ゴシック" w:eastAsia="ＭＳ ゴシック" w:hAnsi="ＭＳ ゴシック"/>
          <w:spacing w:val="0"/>
        </w:rPr>
        <w:sectPr w:rsidR="00F1739E" w:rsidRPr="008844C9" w:rsidSect="00E15C6B">
          <w:pgSz w:w="11906" w:h="16838" w:code="9"/>
          <w:pgMar w:top="1418" w:right="1418" w:bottom="1418" w:left="1418" w:header="284" w:footer="284" w:gutter="0"/>
          <w:cols w:space="425"/>
          <w:docGrid w:linePitch="291"/>
        </w:sectPr>
      </w:pPr>
    </w:p>
    <w:p w14:paraId="4FBE560D" w14:textId="77777777" w:rsidR="008F3C2E" w:rsidRPr="009725E4" w:rsidRDefault="008F3C2E" w:rsidP="008F3C2E">
      <w:pPr>
        <w:spacing w:line="240" w:lineRule="atLeast"/>
        <w:jc w:val="left"/>
        <w:rPr>
          <w:rFonts w:ascii="Meiryo UI" w:eastAsia="Meiryo UI" w:hAnsi="Meiryo UI"/>
          <w:spacing w:val="0"/>
          <w:sz w:val="28"/>
        </w:rPr>
      </w:pPr>
      <w:r w:rsidRPr="009725E4">
        <w:rPr>
          <w:rFonts w:ascii="Meiryo UI" w:eastAsia="Meiryo UI" w:hAnsi="Meiryo UI" w:hint="eastAsia"/>
          <w:spacing w:val="0"/>
          <w:sz w:val="28"/>
        </w:rPr>
        <w:lastRenderedPageBreak/>
        <w:t>（参考）新型コロナウイルス感染症に関する情報入手先</w:t>
      </w:r>
    </w:p>
    <w:p w14:paraId="53F80BFC" w14:textId="77777777" w:rsidR="008F3C2E" w:rsidRPr="00C96E58" w:rsidRDefault="008F3C2E" w:rsidP="008F3C2E">
      <w:pPr>
        <w:spacing w:line="240" w:lineRule="atLeast"/>
        <w:rPr>
          <w:rFonts w:ascii="Meiryo UI" w:eastAsia="Meiryo UI" w:hAnsi="Meiryo UI"/>
          <w:spacing w:val="0"/>
        </w:rPr>
      </w:pPr>
    </w:p>
    <w:p w14:paraId="6DF0A586" w14:textId="77777777" w:rsidR="008F3C2E" w:rsidRPr="00C96E58" w:rsidRDefault="008F3C2E" w:rsidP="008F3C2E">
      <w:pPr>
        <w:spacing w:line="240" w:lineRule="atLeast"/>
        <w:rPr>
          <w:rFonts w:ascii="Meiryo UI" w:eastAsia="Meiryo UI" w:hAnsi="Meiryo UI"/>
          <w:spacing w:val="0"/>
        </w:rPr>
      </w:pPr>
      <w:r w:rsidRPr="00C96E58">
        <w:rPr>
          <w:rFonts w:ascii="Meiryo UI" w:eastAsia="Meiryo UI" w:hAnsi="Meiryo UI" w:hint="eastAsia"/>
          <w:spacing w:val="0"/>
        </w:rPr>
        <w:t>○厚生労働省「新型コロナウイルス感染症について」 ：</w:t>
      </w:r>
    </w:p>
    <w:p w14:paraId="440B03DC" w14:textId="77777777" w:rsidR="008F3C2E" w:rsidRPr="00C96E58" w:rsidRDefault="008F3C2E" w:rsidP="008F3C2E">
      <w:pPr>
        <w:spacing w:line="240" w:lineRule="atLeast"/>
        <w:rPr>
          <w:rFonts w:ascii="Meiryo UI" w:eastAsia="Meiryo UI" w:hAnsi="Meiryo UI"/>
          <w:spacing w:val="0"/>
        </w:rPr>
      </w:pPr>
      <w:hyperlink r:id="rId12" w:history="1">
        <w:r w:rsidRPr="00C96E58">
          <w:rPr>
            <w:rStyle w:val="aa"/>
            <w:rFonts w:ascii="Meiryo UI" w:eastAsia="Meiryo UI" w:hAnsi="Meiryo UI"/>
            <w:spacing w:val="0"/>
          </w:rPr>
          <w:t>https://www.mhlw.go.jp/stf/seisaku</w:t>
        </w:r>
        <w:bookmarkStart w:id="2" w:name="_Hlt59877345"/>
        <w:bookmarkStart w:id="3" w:name="_Hlt59877346"/>
        <w:r w:rsidRPr="00C96E58">
          <w:rPr>
            <w:rStyle w:val="aa"/>
            <w:rFonts w:ascii="Meiryo UI" w:eastAsia="Meiryo UI" w:hAnsi="Meiryo UI"/>
            <w:spacing w:val="0"/>
          </w:rPr>
          <w:t>n</w:t>
        </w:r>
        <w:bookmarkEnd w:id="2"/>
        <w:bookmarkEnd w:id="3"/>
        <w:r w:rsidRPr="00C96E58">
          <w:rPr>
            <w:rStyle w:val="aa"/>
            <w:rFonts w:ascii="Meiryo UI" w:eastAsia="Meiryo UI" w:hAnsi="Meiryo UI"/>
            <w:spacing w:val="0"/>
          </w:rPr>
          <w:t>itsuite/bunya/0000164708_00001.html</w:t>
        </w:r>
      </w:hyperlink>
    </w:p>
    <w:p w14:paraId="759FE443" w14:textId="77777777" w:rsidR="008F3C2E" w:rsidRPr="00C96E58" w:rsidRDefault="008F3C2E" w:rsidP="008F3C2E">
      <w:pPr>
        <w:spacing w:line="240" w:lineRule="atLeast"/>
        <w:rPr>
          <w:rFonts w:ascii="Meiryo UI" w:eastAsia="Meiryo UI" w:hAnsi="Meiryo UI"/>
          <w:spacing w:val="0"/>
        </w:rPr>
      </w:pPr>
    </w:p>
    <w:p w14:paraId="1204DA46" w14:textId="77777777" w:rsidR="008F3C2E" w:rsidRPr="00C96E58" w:rsidRDefault="008F3C2E" w:rsidP="008F3C2E">
      <w:pPr>
        <w:spacing w:line="240" w:lineRule="atLeast"/>
        <w:rPr>
          <w:rFonts w:ascii="Meiryo UI" w:eastAsia="Meiryo UI" w:hAnsi="Meiryo UI"/>
          <w:spacing w:val="0"/>
        </w:rPr>
      </w:pPr>
      <w:r w:rsidRPr="00C96E58">
        <w:rPr>
          <w:rFonts w:ascii="Meiryo UI" w:eastAsia="Meiryo UI" w:hAnsi="Meiryo UI" w:hint="eastAsia"/>
          <w:spacing w:val="0"/>
        </w:rPr>
        <w:t>○厚生労働省「障害福祉サービス等事業所における新型コロナウイルス感染症への対応等について」：</w:t>
      </w:r>
    </w:p>
    <w:p w14:paraId="5F3673B0" w14:textId="77777777" w:rsidR="008F3C2E" w:rsidRPr="00C96E58" w:rsidRDefault="008F3C2E" w:rsidP="008F3C2E">
      <w:pPr>
        <w:spacing w:line="240" w:lineRule="atLeast"/>
        <w:rPr>
          <w:rFonts w:ascii="Meiryo UI" w:eastAsia="Meiryo UI" w:hAnsi="Meiryo UI"/>
          <w:spacing w:val="0"/>
        </w:rPr>
      </w:pPr>
      <w:hyperlink r:id="rId13" w:history="1">
        <w:r w:rsidRPr="00C96E58">
          <w:rPr>
            <w:rStyle w:val="aa"/>
            <w:rFonts w:ascii="Meiryo UI" w:eastAsia="Meiryo UI" w:hAnsi="Meiryo UI"/>
            <w:spacing w:val="0"/>
          </w:rPr>
          <w:t>https://www.mhlw.go.jp/stf/s</w:t>
        </w:r>
        <w:bookmarkStart w:id="4" w:name="_Hlt59877353"/>
        <w:r w:rsidRPr="00C96E58">
          <w:rPr>
            <w:rStyle w:val="aa"/>
            <w:rFonts w:ascii="Meiryo UI" w:eastAsia="Meiryo UI" w:hAnsi="Meiryo UI"/>
            <w:spacing w:val="0"/>
          </w:rPr>
          <w:t>e</w:t>
        </w:r>
        <w:bookmarkEnd w:id="4"/>
        <w:r w:rsidRPr="00C96E58">
          <w:rPr>
            <w:rStyle w:val="aa"/>
            <w:rFonts w:ascii="Meiryo UI" w:eastAsia="Meiryo UI" w:hAnsi="Meiryo UI"/>
            <w:spacing w:val="0"/>
          </w:rPr>
          <w:t>isaku</w:t>
        </w:r>
        <w:bookmarkStart w:id="5" w:name="_Hlt57468633"/>
        <w:r w:rsidRPr="00C96E58">
          <w:rPr>
            <w:rStyle w:val="aa"/>
            <w:rFonts w:ascii="Meiryo UI" w:eastAsia="Meiryo UI" w:hAnsi="Meiryo UI"/>
            <w:spacing w:val="0"/>
          </w:rPr>
          <w:t>n</w:t>
        </w:r>
        <w:bookmarkEnd w:id="5"/>
        <w:r w:rsidRPr="00C96E58">
          <w:rPr>
            <w:rStyle w:val="aa"/>
            <w:rFonts w:ascii="Meiryo UI" w:eastAsia="Meiryo UI" w:hAnsi="Meiryo UI"/>
            <w:spacing w:val="0"/>
          </w:rPr>
          <w:t>itsuit</w:t>
        </w:r>
        <w:bookmarkStart w:id="6" w:name="_Hlt57468444"/>
        <w:r w:rsidRPr="00C96E58">
          <w:rPr>
            <w:rStyle w:val="aa"/>
            <w:rFonts w:ascii="Meiryo UI" w:eastAsia="Meiryo UI" w:hAnsi="Meiryo UI"/>
            <w:spacing w:val="0"/>
          </w:rPr>
          <w:t>e</w:t>
        </w:r>
        <w:bookmarkEnd w:id="6"/>
        <w:r w:rsidRPr="00C96E58">
          <w:rPr>
            <w:rStyle w:val="aa"/>
            <w:rFonts w:ascii="Meiryo UI" w:eastAsia="Meiryo UI" w:hAnsi="Meiryo UI"/>
            <w:spacing w:val="0"/>
          </w:rPr>
          <w:t>/bunya/0000121431_00097.html</w:t>
        </w:r>
      </w:hyperlink>
    </w:p>
    <w:p w14:paraId="49BDCDF8" w14:textId="77777777" w:rsidR="008F3C2E" w:rsidRPr="00C96E58" w:rsidRDefault="008F3C2E" w:rsidP="008F3C2E">
      <w:pPr>
        <w:spacing w:line="240" w:lineRule="atLeast"/>
        <w:rPr>
          <w:rFonts w:ascii="Meiryo UI" w:eastAsia="Meiryo UI" w:hAnsi="Meiryo UI"/>
          <w:spacing w:val="0"/>
        </w:rPr>
      </w:pPr>
    </w:p>
    <w:p w14:paraId="4DF0AB91" w14:textId="77777777" w:rsidR="008F3C2E" w:rsidRPr="00AC5751" w:rsidRDefault="008F3C2E" w:rsidP="008F3C2E">
      <w:pPr>
        <w:spacing w:line="240" w:lineRule="atLeast"/>
        <w:rPr>
          <w:rFonts w:ascii="Meiryo UI" w:eastAsia="Meiryo UI" w:hAnsi="Meiryo UI"/>
          <w:spacing w:val="0"/>
        </w:rPr>
      </w:pPr>
      <w:r w:rsidRPr="00C96E58">
        <w:rPr>
          <w:rFonts w:ascii="Meiryo UI" w:eastAsia="Meiryo UI" w:hAnsi="Meiryo UI" w:hint="eastAsia"/>
          <w:spacing w:val="0"/>
        </w:rPr>
        <w:t>○</w:t>
      </w:r>
      <w:r w:rsidRPr="00AC5751">
        <w:rPr>
          <w:rFonts w:ascii="Meiryo UI" w:eastAsia="Meiryo UI" w:hAnsi="Meiryo UI" w:hint="eastAsia"/>
          <w:spacing w:val="0"/>
        </w:rPr>
        <w:t>障害福祉サービス施設・事業所職員のための感染対策マニュアルについて</w:t>
      </w:r>
    </w:p>
    <w:p w14:paraId="24F2B970" w14:textId="77777777" w:rsidR="008F3C2E" w:rsidRDefault="008F3C2E" w:rsidP="008F3C2E">
      <w:pPr>
        <w:spacing w:line="240" w:lineRule="atLeast"/>
        <w:rPr>
          <w:rFonts w:ascii="Meiryo UI" w:eastAsia="Meiryo UI" w:hAnsi="Meiryo UI"/>
          <w:spacing w:val="0"/>
        </w:rPr>
      </w:pPr>
      <w:hyperlink r:id="rId14" w:history="1">
        <w:r w:rsidRPr="00642DDC">
          <w:rPr>
            <w:rStyle w:val="aa"/>
            <w:rFonts w:ascii="Meiryo UI" w:eastAsia="Meiryo UI" w:hAnsi="Meiryo UI"/>
            <w:spacing w:val="0"/>
          </w:rPr>
          <w:t>https://www.mhlw.go.jp/stf/newpage_157</w:t>
        </w:r>
        <w:bookmarkStart w:id="7" w:name="_Hlt59877385"/>
        <w:r w:rsidRPr="00642DDC">
          <w:rPr>
            <w:rStyle w:val="aa"/>
            <w:rFonts w:ascii="Meiryo UI" w:eastAsia="Meiryo UI" w:hAnsi="Meiryo UI"/>
            <w:spacing w:val="0"/>
          </w:rPr>
          <w:t>5</w:t>
        </w:r>
        <w:bookmarkEnd w:id="7"/>
        <w:r w:rsidRPr="00642DDC">
          <w:rPr>
            <w:rStyle w:val="aa"/>
            <w:rFonts w:ascii="Meiryo UI" w:eastAsia="Meiryo UI" w:hAnsi="Meiryo UI"/>
            <w:spacing w:val="0"/>
          </w:rPr>
          <w:t>8.html</w:t>
        </w:r>
      </w:hyperlink>
    </w:p>
    <w:p w14:paraId="3D1F0077" w14:textId="77777777" w:rsidR="00F1739E" w:rsidRPr="008F3C2E" w:rsidRDefault="00F1739E" w:rsidP="00F1739E">
      <w:pPr>
        <w:jc w:val="left"/>
        <w:rPr>
          <w:rFonts w:ascii="ＭＳ ゴシック" w:eastAsia="ＭＳ ゴシック" w:hAnsi="ＭＳ ゴシック"/>
          <w:spacing w:val="0"/>
        </w:rPr>
      </w:pPr>
    </w:p>
    <w:p w14:paraId="0889E6C0" w14:textId="15CA0504" w:rsidR="00F1739E" w:rsidRPr="008F3C2E" w:rsidRDefault="00F1739E" w:rsidP="008F3C2E">
      <w:pPr>
        <w:ind w:right="-65"/>
        <w:jc w:val="left"/>
        <w:rPr>
          <w:rFonts w:ascii="ＭＳ ゴシック" w:eastAsia="ＭＳ ゴシック" w:hAnsi="ＭＳ ゴシック" w:cs="メイリオ"/>
          <w:spacing w:val="0"/>
          <w:kern w:val="0"/>
          <w:szCs w:val="20"/>
        </w:rPr>
      </w:pPr>
    </w:p>
    <w:sectPr w:rsidR="00F1739E" w:rsidRPr="008F3C2E" w:rsidSect="00E15C6B">
      <w:pgSz w:w="11906" w:h="16838" w:code="9"/>
      <w:pgMar w:top="1418" w:right="1418" w:bottom="1418" w:left="1418" w:header="284"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0F26A" w14:textId="77777777" w:rsidR="00FB3962" w:rsidRDefault="00FB3962">
      <w:r>
        <w:separator/>
      </w:r>
    </w:p>
  </w:endnote>
  <w:endnote w:type="continuationSeparator" w:id="0">
    <w:p w14:paraId="50B82D78" w14:textId="77777777" w:rsidR="00FB3962" w:rsidRDefault="00FB3962">
      <w:r>
        <w:continuationSeparator/>
      </w:r>
    </w:p>
  </w:endnote>
  <w:endnote w:type="continuationNotice" w:id="1">
    <w:p w14:paraId="752DB0B8" w14:textId="77777777" w:rsidR="00FB3962" w:rsidRDefault="00FB3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854AA" w14:textId="77777777" w:rsidR="00436155" w:rsidRDefault="00436155" w:rsidP="00F1739E">
    <w:pPr>
      <w:pStyle w:val="a6"/>
      <w:jc w:val="center"/>
    </w:pPr>
    <w:r>
      <w:fldChar w:fldCharType="begin"/>
    </w:r>
    <w:r>
      <w:instrText>PAGE   \* MERGEFORMAT</w:instrText>
    </w:r>
    <w:r>
      <w:fldChar w:fldCharType="separate"/>
    </w:r>
    <w:r w:rsidR="003C0621" w:rsidRPr="003C0621">
      <w:rPr>
        <w:noProof/>
        <w:lang w:val="ja-JP"/>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C6C64" w14:textId="77777777" w:rsidR="00FB3962" w:rsidRDefault="00FB3962">
      <w:r>
        <w:separator/>
      </w:r>
    </w:p>
  </w:footnote>
  <w:footnote w:type="continuationSeparator" w:id="0">
    <w:p w14:paraId="3F1C5D54" w14:textId="77777777" w:rsidR="00FB3962" w:rsidRDefault="00FB3962">
      <w:r>
        <w:continuationSeparator/>
      </w:r>
    </w:p>
  </w:footnote>
  <w:footnote w:type="continuationNotice" w:id="1">
    <w:p w14:paraId="1CAC554D" w14:textId="77777777" w:rsidR="00FB3962" w:rsidRDefault="00FB39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0058D"/>
    <w:multiLevelType w:val="hybridMultilevel"/>
    <w:tmpl w:val="896ED3AE"/>
    <w:lvl w:ilvl="0" w:tplc="48D6B7BE">
      <w:numFmt w:val="bullet"/>
      <w:lvlText w:val="□"/>
      <w:lvlJc w:val="left"/>
      <w:pPr>
        <w:ind w:left="530" w:hanging="360"/>
      </w:pPr>
      <w:rPr>
        <w:rFonts w:ascii="ＭＳ ゴシック" w:eastAsia="ＭＳ ゴシック" w:hAnsi="ＭＳ ゴシック" w:cs="Meiryo UI" w:hint="eastAsia"/>
      </w:rPr>
    </w:lvl>
    <w:lvl w:ilvl="1" w:tplc="69FA25A8" w:tentative="1">
      <w:start w:val="1"/>
      <w:numFmt w:val="bullet"/>
      <w:lvlText w:val=""/>
      <w:lvlJc w:val="left"/>
      <w:pPr>
        <w:ind w:left="1010" w:hanging="420"/>
      </w:pPr>
      <w:rPr>
        <w:rFonts w:ascii="Wingdings" w:hAnsi="Wingdings" w:hint="default"/>
      </w:rPr>
    </w:lvl>
    <w:lvl w:ilvl="2" w:tplc="24425B8A" w:tentative="1">
      <w:start w:val="1"/>
      <w:numFmt w:val="bullet"/>
      <w:lvlText w:val=""/>
      <w:lvlJc w:val="left"/>
      <w:pPr>
        <w:ind w:left="1430" w:hanging="420"/>
      </w:pPr>
      <w:rPr>
        <w:rFonts w:ascii="Wingdings" w:hAnsi="Wingdings" w:hint="default"/>
      </w:rPr>
    </w:lvl>
    <w:lvl w:ilvl="3" w:tplc="127A0F94" w:tentative="1">
      <w:start w:val="1"/>
      <w:numFmt w:val="bullet"/>
      <w:lvlText w:val=""/>
      <w:lvlJc w:val="left"/>
      <w:pPr>
        <w:ind w:left="1850" w:hanging="420"/>
      </w:pPr>
      <w:rPr>
        <w:rFonts w:ascii="Wingdings" w:hAnsi="Wingdings" w:hint="default"/>
      </w:rPr>
    </w:lvl>
    <w:lvl w:ilvl="4" w:tplc="02B88BBC" w:tentative="1">
      <w:start w:val="1"/>
      <w:numFmt w:val="bullet"/>
      <w:lvlText w:val=""/>
      <w:lvlJc w:val="left"/>
      <w:pPr>
        <w:ind w:left="2270" w:hanging="420"/>
      </w:pPr>
      <w:rPr>
        <w:rFonts w:ascii="Wingdings" w:hAnsi="Wingdings" w:hint="default"/>
      </w:rPr>
    </w:lvl>
    <w:lvl w:ilvl="5" w:tplc="56A67944" w:tentative="1">
      <w:start w:val="1"/>
      <w:numFmt w:val="bullet"/>
      <w:lvlText w:val=""/>
      <w:lvlJc w:val="left"/>
      <w:pPr>
        <w:ind w:left="2690" w:hanging="420"/>
      </w:pPr>
      <w:rPr>
        <w:rFonts w:ascii="Wingdings" w:hAnsi="Wingdings" w:hint="default"/>
      </w:rPr>
    </w:lvl>
    <w:lvl w:ilvl="6" w:tplc="A5E27E10" w:tentative="1">
      <w:start w:val="1"/>
      <w:numFmt w:val="bullet"/>
      <w:lvlText w:val=""/>
      <w:lvlJc w:val="left"/>
      <w:pPr>
        <w:ind w:left="3110" w:hanging="420"/>
      </w:pPr>
      <w:rPr>
        <w:rFonts w:ascii="Wingdings" w:hAnsi="Wingdings" w:hint="default"/>
      </w:rPr>
    </w:lvl>
    <w:lvl w:ilvl="7" w:tplc="AF1EAFD6" w:tentative="1">
      <w:start w:val="1"/>
      <w:numFmt w:val="bullet"/>
      <w:lvlText w:val=""/>
      <w:lvlJc w:val="left"/>
      <w:pPr>
        <w:ind w:left="3530" w:hanging="420"/>
      </w:pPr>
      <w:rPr>
        <w:rFonts w:ascii="Wingdings" w:hAnsi="Wingdings" w:hint="default"/>
      </w:rPr>
    </w:lvl>
    <w:lvl w:ilvl="8" w:tplc="13B689F2" w:tentative="1">
      <w:start w:val="1"/>
      <w:numFmt w:val="bullet"/>
      <w:lvlText w:val=""/>
      <w:lvlJc w:val="left"/>
      <w:pPr>
        <w:ind w:left="3950" w:hanging="420"/>
      </w:pPr>
      <w:rPr>
        <w:rFonts w:ascii="Wingdings" w:hAnsi="Wingdings" w:hint="default"/>
      </w:rPr>
    </w:lvl>
  </w:abstractNum>
  <w:abstractNum w:abstractNumId="1" w15:restartNumberingAfterBreak="0">
    <w:nsid w:val="04793F49"/>
    <w:multiLevelType w:val="hybridMultilevel"/>
    <w:tmpl w:val="B546C78A"/>
    <w:lvl w:ilvl="0" w:tplc="A1E8CECC">
      <w:start w:val="1"/>
      <w:numFmt w:val="decimalEnclosedCircle"/>
      <w:lvlText w:val="%1"/>
      <w:lvlJc w:val="left"/>
      <w:pPr>
        <w:ind w:left="360" w:hanging="360"/>
      </w:pPr>
      <w:rPr>
        <w:rFonts w:hint="default"/>
      </w:rPr>
    </w:lvl>
    <w:lvl w:ilvl="1" w:tplc="1F36A4FC" w:tentative="1">
      <w:start w:val="1"/>
      <w:numFmt w:val="aiueoFullWidth"/>
      <w:lvlText w:val="(%2)"/>
      <w:lvlJc w:val="left"/>
      <w:pPr>
        <w:ind w:left="840" w:hanging="420"/>
      </w:pPr>
    </w:lvl>
    <w:lvl w:ilvl="2" w:tplc="D27A2EA8" w:tentative="1">
      <w:start w:val="1"/>
      <w:numFmt w:val="decimalEnclosedCircle"/>
      <w:lvlText w:val="%3"/>
      <w:lvlJc w:val="left"/>
      <w:pPr>
        <w:ind w:left="1260" w:hanging="420"/>
      </w:pPr>
    </w:lvl>
    <w:lvl w:ilvl="3" w:tplc="394C895C" w:tentative="1">
      <w:start w:val="1"/>
      <w:numFmt w:val="decimal"/>
      <w:lvlText w:val="%4."/>
      <w:lvlJc w:val="left"/>
      <w:pPr>
        <w:ind w:left="1680" w:hanging="420"/>
      </w:pPr>
    </w:lvl>
    <w:lvl w:ilvl="4" w:tplc="241802BE" w:tentative="1">
      <w:start w:val="1"/>
      <w:numFmt w:val="aiueoFullWidth"/>
      <w:lvlText w:val="(%5)"/>
      <w:lvlJc w:val="left"/>
      <w:pPr>
        <w:ind w:left="2100" w:hanging="420"/>
      </w:pPr>
    </w:lvl>
    <w:lvl w:ilvl="5" w:tplc="8944899E" w:tentative="1">
      <w:start w:val="1"/>
      <w:numFmt w:val="decimalEnclosedCircle"/>
      <w:lvlText w:val="%6"/>
      <w:lvlJc w:val="left"/>
      <w:pPr>
        <w:ind w:left="2520" w:hanging="420"/>
      </w:pPr>
    </w:lvl>
    <w:lvl w:ilvl="6" w:tplc="FF6444C2" w:tentative="1">
      <w:start w:val="1"/>
      <w:numFmt w:val="decimal"/>
      <w:lvlText w:val="%7."/>
      <w:lvlJc w:val="left"/>
      <w:pPr>
        <w:ind w:left="2940" w:hanging="420"/>
      </w:pPr>
    </w:lvl>
    <w:lvl w:ilvl="7" w:tplc="29BA373E" w:tentative="1">
      <w:start w:val="1"/>
      <w:numFmt w:val="aiueoFullWidth"/>
      <w:lvlText w:val="(%8)"/>
      <w:lvlJc w:val="left"/>
      <w:pPr>
        <w:ind w:left="3360" w:hanging="420"/>
      </w:pPr>
    </w:lvl>
    <w:lvl w:ilvl="8" w:tplc="8CC25B1A" w:tentative="1">
      <w:start w:val="1"/>
      <w:numFmt w:val="decimalEnclosedCircle"/>
      <w:lvlText w:val="%9"/>
      <w:lvlJc w:val="left"/>
      <w:pPr>
        <w:ind w:left="3780" w:hanging="420"/>
      </w:pPr>
    </w:lvl>
  </w:abstractNum>
  <w:abstractNum w:abstractNumId="2" w15:restartNumberingAfterBreak="0">
    <w:nsid w:val="0B846C23"/>
    <w:multiLevelType w:val="hybridMultilevel"/>
    <w:tmpl w:val="5DBA2636"/>
    <w:lvl w:ilvl="0" w:tplc="2E96ACAC">
      <w:start w:val="9"/>
      <w:numFmt w:val="bullet"/>
      <w:lvlText w:val="□"/>
      <w:lvlJc w:val="left"/>
      <w:pPr>
        <w:ind w:left="446" w:hanging="360"/>
      </w:pPr>
      <w:rPr>
        <w:rFonts w:ascii="ＭＳ ゴシック" w:eastAsia="ＭＳ ゴシック" w:hAnsi="ＭＳ ゴシック" w:cs="Meiryo UI" w:hint="eastAsia"/>
      </w:rPr>
    </w:lvl>
    <w:lvl w:ilvl="1" w:tplc="F6BAEE32" w:tentative="1">
      <w:start w:val="1"/>
      <w:numFmt w:val="bullet"/>
      <w:lvlText w:val=""/>
      <w:lvlJc w:val="left"/>
      <w:pPr>
        <w:ind w:left="840" w:hanging="420"/>
      </w:pPr>
      <w:rPr>
        <w:rFonts w:ascii="Wingdings" w:hAnsi="Wingdings" w:hint="default"/>
      </w:rPr>
    </w:lvl>
    <w:lvl w:ilvl="2" w:tplc="A20886DA" w:tentative="1">
      <w:start w:val="1"/>
      <w:numFmt w:val="bullet"/>
      <w:lvlText w:val=""/>
      <w:lvlJc w:val="left"/>
      <w:pPr>
        <w:ind w:left="1260" w:hanging="420"/>
      </w:pPr>
      <w:rPr>
        <w:rFonts w:ascii="Wingdings" w:hAnsi="Wingdings" w:hint="default"/>
      </w:rPr>
    </w:lvl>
    <w:lvl w:ilvl="3" w:tplc="CEDEBB56" w:tentative="1">
      <w:start w:val="1"/>
      <w:numFmt w:val="bullet"/>
      <w:lvlText w:val=""/>
      <w:lvlJc w:val="left"/>
      <w:pPr>
        <w:ind w:left="1680" w:hanging="420"/>
      </w:pPr>
      <w:rPr>
        <w:rFonts w:ascii="Wingdings" w:hAnsi="Wingdings" w:hint="default"/>
      </w:rPr>
    </w:lvl>
    <w:lvl w:ilvl="4" w:tplc="61CEB936" w:tentative="1">
      <w:start w:val="1"/>
      <w:numFmt w:val="bullet"/>
      <w:lvlText w:val=""/>
      <w:lvlJc w:val="left"/>
      <w:pPr>
        <w:ind w:left="2100" w:hanging="420"/>
      </w:pPr>
      <w:rPr>
        <w:rFonts w:ascii="Wingdings" w:hAnsi="Wingdings" w:hint="default"/>
      </w:rPr>
    </w:lvl>
    <w:lvl w:ilvl="5" w:tplc="D2AC9D70" w:tentative="1">
      <w:start w:val="1"/>
      <w:numFmt w:val="bullet"/>
      <w:lvlText w:val=""/>
      <w:lvlJc w:val="left"/>
      <w:pPr>
        <w:ind w:left="2520" w:hanging="420"/>
      </w:pPr>
      <w:rPr>
        <w:rFonts w:ascii="Wingdings" w:hAnsi="Wingdings" w:hint="default"/>
      </w:rPr>
    </w:lvl>
    <w:lvl w:ilvl="6" w:tplc="3D566A1A" w:tentative="1">
      <w:start w:val="1"/>
      <w:numFmt w:val="bullet"/>
      <w:lvlText w:val=""/>
      <w:lvlJc w:val="left"/>
      <w:pPr>
        <w:ind w:left="2940" w:hanging="420"/>
      </w:pPr>
      <w:rPr>
        <w:rFonts w:ascii="Wingdings" w:hAnsi="Wingdings" w:hint="default"/>
      </w:rPr>
    </w:lvl>
    <w:lvl w:ilvl="7" w:tplc="06C4E26C" w:tentative="1">
      <w:start w:val="1"/>
      <w:numFmt w:val="bullet"/>
      <w:lvlText w:val=""/>
      <w:lvlJc w:val="left"/>
      <w:pPr>
        <w:ind w:left="3360" w:hanging="420"/>
      </w:pPr>
      <w:rPr>
        <w:rFonts w:ascii="Wingdings" w:hAnsi="Wingdings" w:hint="default"/>
      </w:rPr>
    </w:lvl>
    <w:lvl w:ilvl="8" w:tplc="F8C2E636" w:tentative="1">
      <w:start w:val="1"/>
      <w:numFmt w:val="bullet"/>
      <w:lvlText w:val=""/>
      <w:lvlJc w:val="left"/>
      <w:pPr>
        <w:ind w:left="3780" w:hanging="420"/>
      </w:pPr>
      <w:rPr>
        <w:rFonts w:ascii="Wingdings" w:hAnsi="Wingdings" w:hint="default"/>
      </w:rPr>
    </w:lvl>
  </w:abstractNum>
  <w:abstractNum w:abstractNumId="3" w15:restartNumberingAfterBreak="0">
    <w:nsid w:val="1DF73F05"/>
    <w:multiLevelType w:val="hybridMultilevel"/>
    <w:tmpl w:val="9124B358"/>
    <w:lvl w:ilvl="0" w:tplc="C570CF8E">
      <w:start w:val="9"/>
      <w:numFmt w:val="bullet"/>
      <w:lvlText w:val="□"/>
      <w:lvlJc w:val="left"/>
      <w:pPr>
        <w:ind w:left="585" w:hanging="420"/>
      </w:pPr>
      <w:rPr>
        <w:rFonts w:ascii="ＭＳ ゴシック" w:eastAsia="ＭＳ ゴシック" w:hAnsi="ＭＳ ゴシック" w:cs="Meiryo UI" w:hint="eastAsia"/>
      </w:rPr>
    </w:lvl>
    <w:lvl w:ilvl="1" w:tplc="0A42D11A" w:tentative="1">
      <w:start w:val="1"/>
      <w:numFmt w:val="bullet"/>
      <w:lvlText w:val=""/>
      <w:lvlJc w:val="left"/>
      <w:pPr>
        <w:ind w:left="1005" w:hanging="420"/>
      </w:pPr>
      <w:rPr>
        <w:rFonts w:ascii="Wingdings" w:hAnsi="Wingdings" w:hint="default"/>
      </w:rPr>
    </w:lvl>
    <w:lvl w:ilvl="2" w:tplc="79F8C134" w:tentative="1">
      <w:start w:val="1"/>
      <w:numFmt w:val="bullet"/>
      <w:lvlText w:val=""/>
      <w:lvlJc w:val="left"/>
      <w:pPr>
        <w:ind w:left="1425" w:hanging="420"/>
      </w:pPr>
      <w:rPr>
        <w:rFonts w:ascii="Wingdings" w:hAnsi="Wingdings" w:hint="default"/>
      </w:rPr>
    </w:lvl>
    <w:lvl w:ilvl="3" w:tplc="5BFC5BBA" w:tentative="1">
      <w:start w:val="1"/>
      <w:numFmt w:val="bullet"/>
      <w:lvlText w:val=""/>
      <w:lvlJc w:val="left"/>
      <w:pPr>
        <w:ind w:left="1845" w:hanging="420"/>
      </w:pPr>
      <w:rPr>
        <w:rFonts w:ascii="Wingdings" w:hAnsi="Wingdings" w:hint="default"/>
      </w:rPr>
    </w:lvl>
    <w:lvl w:ilvl="4" w:tplc="8BF0D6E8" w:tentative="1">
      <w:start w:val="1"/>
      <w:numFmt w:val="bullet"/>
      <w:lvlText w:val=""/>
      <w:lvlJc w:val="left"/>
      <w:pPr>
        <w:ind w:left="2265" w:hanging="420"/>
      </w:pPr>
      <w:rPr>
        <w:rFonts w:ascii="Wingdings" w:hAnsi="Wingdings" w:hint="default"/>
      </w:rPr>
    </w:lvl>
    <w:lvl w:ilvl="5" w:tplc="310E5CEA" w:tentative="1">
      <w:start w:val="1"/>
      <w:numFmt w:val="bullet"/>
      <w:lvlText w:val=""/>
      <w:lvlJc w:val="left"/>
      <w:pPr>
        <w:ind w:left="2685" w:hanging="420"/>
      </w:pPr>
      <w:rPr>
        <w:rFonts w:ascii="Wingdings" w:hAnsi="Wingdings" w:hint="default"/>
      </w:rPr>
    </w:lvl>
    <w:lvl w:ilvl="6" w:tplc="1776651C" w:tentative="1">
      <w:start w:val="1"/>
      <w:numFmt w:val="bullet"/>
      <w:lvlText w:val=""/>
      <w:lvlJc w:val="left"/>
      <w:pPr>
        <w:ind w:left="3105" w:hanging="420"/>
      </w:pPr>
      <w:rPr>
        <w:rFonts w:ascii="Wingdings" w:hAnsi="Wingdings" w:hint="default"/>
      </w:rPr>
    </w:lvl>
    <w:lvl w:ilvl="7" w:tplc="6568DE30" w:tentative="1">
      <w:start w:val="1"/>
      <w:numFmt w:val="bullet"/>
      <w:lvlText w:val=""/>
      <w:lvlJc w:val="left"/>
      <w:pPr>
        <w:ind w:left="3525" w:hanging="420"/>
      </w:pPr>
      <w:rPr>
        <w:rFonts w:ascii="Wingdings" w:hAnsi="Wingdings" w:hint="default"/>
      </w:rPr>
    </w:lvl>
    <w:lvl w:ilvl="8" w:tplc="584CEAA6" w:tentative="1">
      <w:start w:val="1"/>
      <w:numFmt w:val="bullet"/>
      <w:lvlText w:val=""/>
      <w:lvlJc w:val="left"/>
      <w:pPr>
        <w:ind w:left="3945" w:hanging="420"/>
      </w:pPr>
      <w:rPr>
        <w:rFonts w:ascii="Wingdings" w:hAnsi="Wingdings" w:hint="default"/>
      </w:rPr>
    </w:lvl>
  </w:abstractNum>
  <w:abstractNum w:abstractNumId="4" w15:restartNumberingAfterBreak="0">
    <w:nsid w:val="2778717A"/>
    <w:multiLevelType w:val="hybridMultilevel"/>
    <w:tmpl w:val="33A24BB8"/>
    <w:lvl w:ilvl="0" w:tplc="7F9CE91A">
      <w:numFmt w:val="bullet"/>
      <w:lvlText w:val="□"/>
      <w:lvlJc w:val="left"/>
      <w:pPr>
        <w:ind w:left="700" w:hanging="360"/>
      </w:pPr>
      <w:rPr>
        <w:rFonts w:ascii="ＭＳ ゴシック" w:eastAsia="ＭＳ ゴシック" w:hAnsi="ＭＳ ゴシック" w:cs="Meiryo UI" w:hint="eastAsia"/>
      </w:rPr>
    </w:lvl>
    <w:lvl w:ilvl="1" w:tplc="2E4221CC" w:tentative="1">
      <w:start w:val="1"/>
      <w:numFmt w:val="bullet"/>
      <w:lvlText w:val=""/>
      <w:lvlJc w:val="left"/>
      <w:pPr>
        <w:ind w:left="1010" w:hanging="420"/>
      </w:pPr>
      <w:rPr>
        <w:rFonts w:ascii="Wingdings" w:hAnsi="Wingdings" w:hint="default"/>
      </w:rPr>
    </w:lvl>
    <w:lvl w:ilvl="2" w:tplc="D8389A8C" w:tentative="1">
      <w:start w:val="1"/>
      <w:numFmt w:val="bullet"/>
      <w:lvlText w:val=""/>
      <w:lvlJc w:val="left"/>
      <w:pPr>
        <w:ind w:left="1430" w:hanging="420"/>
      </w:pPr>
      <w:rPr>
        <w:rFonts w:ascii="Wingdings" w:hAnsi="Wingdings" w:hint="default"/>
      </w:rPr>
    </w:lvl>
    <w:lvl w:ilvl="3" w:tplc="88F47BCA" w:tentative="1">
      <w:start w:val="1"/>
      <w:numFmt w:val="bullet"/>
      <w:lvlText w:val=""/>
      <w:lvlJc w:val="left"/>
      <w:pPr>
        <w:ind w:left="1850" w:hanging="420"/>
      </w:pPr>
      <w:rPr>
        <w:rFonts w:ascii="Wingdings" w:hAnsi="Wingdings" w:hint="default"/>
      </w:rPr>
    </w:lvl>
    <w:lvl w:ilvl="4" w:tplc="64D82E52" w:tentative="1">
      <w:start w:val="1"/>
      <w:numFmt w:val="bullet"/>
      <w:lvlText w:val=""/>
      <w:lvlJc w:val="left"/>
      <w:pPr>
        <w:ind w:left="2270" w:hanging="420"/>
      </w:pPr>
      <w:rPr>
        <w:rFonts w:ascii="Wingdings" w:hAnsi="Wingdings" w:hint="default"/>
      </w:rPr>
    </w:lvl>
    <w:lvl w:ilvl="5" w:tplc="516AA6C8" w:tentative="1">
      <w:start w:val="1"/>
      <w:numFmt w:val="bullet"/>
      <w:lvlText w:val=""/>
      <w:lvlJc w:val="left"/>
      <w:pPr>
        <w:ind w:left="2690" w:hanging="420"/>
      </w:pPr>
      <w:rPr>
        <w:rFonts w:ascii="Wingdings" w:hAnsi="Wingdings" w:hint="default"/>
      </w:rPr>
    </w:lvl>
    <w:lvl w:ilvl="6" w:tplc="EAD804AE" w:tentative="1">
      <w:start w:val="1"/>
      <w:numFmt w:val="bullet"/>
      <w:lvlText w:val=""/>
      <w:lvlJc w:val="left"/>
      <w:pPr>
        <w:ind w:left="3110" w:hanging="420"/>
      </w:pPr>
      <w:rPr>
        <w:rFonts w:ascii="Wingdings" w:hAnsi="Wingdings" w:hint="default"/>
      </w:rPr>
    </w:lvl>
    <w:lvl w:ilvl="7" w:tplc="C7BCECC2" w:tentative="1">
      <w:start w:val="1"/>
      <w:numFmt w:val="bullet"/>
      <w:lvlText w:val=""/>
      <w:lvlJc w:val="left"/>
      <w:pPr>
        <w:ind w:left="3530" w:hanging="420"/>
      </w:pPr>
      <w:rPr>
        <w:rFonts w:ascii="Wingdings" w:hAnsi="Wingdings" w:hint="default"/>
      </w:rPr>
    </w:lvl>
    <w:lvl w:ilvl="8" w:tplc="61626920" w:tentative="1">
      <w:start w:val="1"/>
      <w:numFmt w:val="bullet"/>
      <w:lvlText w:val=""/>
      <w:lvlJc w:val="left"/>
      <w:pPr>
        <w:ind w:left="3950" w:hanging="420"/>
      </w:pPr>
      <w:rPr>
        <w:rFonts w:ascii="Wingdings" w:hAnsi="Wingdings" w:hint="default"/>
      </w:rPr>
    </w:lvl>
  </w:abstractNum>
  <w:abstractNum w:abstractNumId="5" w15:restartNumberingAfterBreak="0">
    <w:nsid w:val="298F1B2A"/>
    <w:multiLevelType w:val="hybridMultilevel"/>
    <w:tmpl w:val="B16C2A2E"/>
    <w:lvl w:ilvl="0" w:tplc="5BB008EC">
      <w:start w:val="9"/>
      <w:numFmt w:val="bullet"/>
      <w:lvlText w:val="□"/>
      <w:lvlJc w:val="left"/>
      <w:pPr>
        <w:ind w:left="420" w:hanging="420"/>
      </w:pPr>
      <w:rPr>
        <w:rFonts w:ascii="ＭＳ ゴシック" w:eastAsia="ＭＳ ゴシック" w:hAnsi="ＭＳ ゴシック" w:cs="Meiryo UI" w:hint="eastAsia"/>
      </w:rPr>
    </w:lvl>
    <w:lvl w:ilvl="1" w:tplc="9B6298AA" w:tentative="1">
      <w:start w:val="1"/>
      <w:numFmt w:val="bullet"/>
      <w:lvlText w:val=""/>
      <w:lvlJc w:val="left"/>
      <w:pPr>
        <w:ind w:left="840" w:hanging="420"/>
      </w:pPr>
      <w:rPr>
        <w:rFonts w:ascii="Wingdings" w:hAnsi="Wingdings" w:hint="default"/>
      </w:rPr>
    </w:lvl>
    <w:lvl w:ilvl="2" w:tplc="1B445060" w:tentative="1">
      <w:start w:val="1"/>
      <w:numFmt w:val="bullet"/>
      <w:lvlText w:val=""/>
      <w:lvlJc w:val="left"/>
      <w:pPr>
        <w:ind w:left="1260" w:hanging="420"/>
      </w:pPr>
      <w:rPr>
        <w:rFonts w:ascii="Wingdings" w:hAnsi="Wingdings" w:hint="default"/>
      </w:rPr>
    </w:lvl>
    <w:lvl w:ilvl="3" w:tplc="D64E0308" w:tentative="1">
      <w:start w:val="1"/>
      <w:numFmt w:val="bullet"/>
      <w:lvlText w:val=""/>
      <w:lvlJc w:val="left"/>
      <w:pPr>
        <w:ind w:left="1680" w:hanging="420"/>
      </w:pPr>
      <w:rPr>
        <w:rFonts w:ascii="Wingdings" w:hAnsi="Wingdings" w:hint="default"/>
      </w:rPr>
    </w:lvl>
    <w:lvl w:ilvl="4" w:tplc="B0B838C0" w:tentative="1">
      <w:start w:val="1"/>
      <w:numFmt w:val="bullet"/>
      <w:lvlText w:val=""/>
      <w:lvlJc w:val="left"/>
      <w:pPr>
        <w:ind w:left="2100" w:hanging="420"/>
      </w:pPr>
      <w:rPr>
        <w:rFonts w:ascii="Wingdings" w:hAnsi="Wingdings" w:hint="default"/>
      </w:rPr>
    </w:lvl>
    <w:lvl w:ilvl="5" w:tplc="AC9C4AAA" w:tentative="1">
      <w:start w:val="1"/>
      <w:numFmt w:val="bullet"/>
      <w:lvlText w:val=""/>
      <w:lvlJc w:val="left"/>
      <w:pPr>
        <w:ind w:left="2520" w:hanging="420"/>
      </w:pPr>
      <w:rPr>
        <w:rFonts w:ascii="Wingdings" w:hAnsi="Wingdings" w:hint="default"/>
      </w:rPr>
    </w:lvl>
    <w:lvl w:ilvl="6" w:tplc="DA9045D0" w:tentative="1">
      <w:start w:val="1"/>
      <w:numFmt w:val="bullet"/>
      <w:lvlText w:val=""/>
      <w:lvlJc w:val="left"/>
      <w:pPr>
        <w:ind w:left="2940" w:hanging="420"/>
      </w:pPr>
      <w:rPr>
        <w:rFonts w:ascii="Wingdings" w:hAnsi="Wingdings" w:hint="default"/>
      </w:rPr>
    </w:lvl>
    <w:lvl w:ilvl="7" w:tplc="D09455A2" w:tentative="1">
      <w:start w:val="1"/>
      <w:numFmt w:val="bullet"/>
      <w:lvlText w:val=""/>
      <w:lvlJc w:val="left"/>
      <w:pPr>
        <w:ind w:left="3360" w:hanging="420"/>
      </w:pPr>
      <w:rPr>
        <w:rFonts w:ascii="Wingdings" w:hAnsi="Wingdings" w:hint="default"/>
      </w:rPr>
    </w:lvl>
    <w:lvl w:ilvl="8" w:tplc="BBD68520" w:tentative="1">
      <w:start w:val="1"/>
      <w:numFmt w:val="bullet"/>
      <w:lvlText w:val=""/>
      <w:lvlJc w:val="left"/>
      <w:pPr>
        <w:ind w:left="3780" w:hanging="420"/>
      </w:pPr>
      <w:rPr>
        <w:rFonts w:ascii="Wingdings" w:hAnsi="Wingdings" w:hint="default"/>
      </w:rPr>
    </w:lvl>
  </w:abstractNum>
  <w:abstractNum w:abstractNumId="6" w15:restartNumberingAfterBreak="0">
    <w:nsid w:val="3E31249D"/>
    <w:multiLevelType w:val="hybridMultilevel"/>
    <w:tmpl w:val="BC28C2D6"/>
    <w:lvl w:ilvl="0" w:tplc="98240BA8">
      <w:start w:val="9"/>
      <w:numFmt w:val="bullet"/>
      <w:lvlText w:val="□"/>
      <w:lvlJc w:val="left"/>
      <w:pPr>
        <w:ind w:left="420" w:hanging="420"/>
      </w:pPr>
      <w:rPr>
        <w:rFonts w:ascii="ＭＳ ゴシック" w:eastAsia="ＭＳ ゴシック" w:hAnsi="ＭＳ ゴシック" w:cs="Meiryo UI" w:hint="eastAsia"/>
      </w:rPr>
    </w:lvl>
    <w:lvl w:ilvl="1" w:tplc="AD7619E2" w:tentative="1">
      <w:start w:val="1"/>
      <w:numFmt w:val="bullet"/>
      <w:lvlText w:val=""/>
      <w:lvlJc w:val="left"/>
      <w:pPr>
        <w:ind w:left="840" w:hanging="420"/>
      </w:pPr>
      <w:rPr>
        <w:rFonts w:ascii="Wingdings" w:hAnsi="Wingdings" w:hint="default"/>
      </w:rPr>
    </w:lvl>
    <w:lvl w:ilvl="2" w:tplc="590693F8" w:tentative="1">
      <w:start w:val="1"/>
      <w:numFmt w:val="bullet"/>
      <w:lvlText w:val=""/>
      <w:lvlJc w:val="left"/>
      <w:pPr>
        <w:ind w:left="1260" w:hanging="420"/>
      </w:pPr>
      <w:rPr>
        <w:rFonts w:ascii="Wingdings" w:hAnsi="Wingdings" w:hint="default"/>
      </w:rPr>
    </w:lvl>
    <w:lvl w:ilvl="3" w:tplc="0B7CFC94" w:tentative="1">
      <w:start w:val="1"/>
      <w:numFmt w:val="bullet"/>
      <w:lvlText w:val=""/>
      <w:lvlJc w:val="left"/>
      <w:pPr>
        <w:ind w:left="1680" w:hanging="420"/>
      </w:pPr>
      <w:rPr>
        <w:rFonts w:ascii="Wingdings" w:hAnsi="Wingdings" w:hint="default"/>
      </w:rPr>
    </w:lvl>
    <w:lvl w:ilvl="4" w:tplc="4A424B12" w:tentative="1">
      <w:start w:val="1"/>
      <w:numFmt w:val="bullet"/>
      <w:lvlText w:val=""/>
      <w:lvlJc w:val="left"/>
      <w:pPr>
        <w:ind w:left="2100" w:hanging="420"/>
      </w:pPr>
      <w:rPr>
        <w:rFonts w:ascii="Wingdings" w:hAnsi="Wingdings" w:hint="default"/>
      </w:rPr>
    </w:lvl>
    <w:lvl w:ilvl="5" w:tplc="49C8F198" w:tentative="1">
      <w:start w:val="1"/>
      <w:numFmt w:val="bullet"/>
      <w:lvlText w:val=""/>
      <w:lvlJc w:val="left"/>
      <w:pPr>
        <w:ind w:left="2520" w:hanging="420"/>
      </w:pPr>
      <w:rPr>
        <w:rFonts w:ascii="Wingdings" w:hAnsi="Wingdings" w:hint="default"/>
      </w:rPr>
    </w:lvl>
    <w:lvl w:ilvl="6" w:tplc="105CFD22" w:tentative="1">
      <w:start w:val="1"/>
      <w:numFmt w:val="bullet"/>
      <w:lvlText w:val=""/>
      <w:lvlJc w:val="left"/>
      <w:pPr>
        <w:ind w:left="2940" w:hanging="420"/>
      </w:pPr>
      <w:rPr>
        <w:rFonts w:ascii="Wingdings" w:hAnsi="Wingdings" w:hint="default"/>
      </w:rPr>
    </w:lvl>
    <w:lvl w:ilvl="7" w:tplc="AF22591E" w:tentative="1">
      <w:start w:val="1"/>
      <w:numFmt w:val="bullet"/>
      <w:lvlText w:val=""/>
      <w:lvlJc w:val="left"/>
      <w:pPr>
        <w:ind w:left="3360" w:hanging="420"/>
      </w:pPr>
      <w:rPr>
        <w:rFonts w:ascii="Wingdings" w:hAnsi="Wingdings" w:hint="default"/>
      </w:rPr>
    </w:lvl>
    <w:lvl w:ilvl="8" w:tplc="589270F4" w:tentative="1">
      <w:start w:val="1"/>
      <w:numFmt w:val="bullet"/>
      <w:lvlText w:val=""/>
      <w:lvlJc w:val="left"/>
      <w:pPr>
        <w:ind w:left="3780" w:hanging="420"/>
      </w:pPr>
      <w:rPr>
        <w:rFonts w:ascii="Wingdings" w:hAnsi="Wingdings" w:hint="default"/>
      </w:rPr>
    </w:lvl>
  </w:abstractNum>
  <w:abstractNum w:abstractNumId="7" w15:restartNumberingAfterBreak="0">
    <w:nsid w:val="41801739"/>
    <w:multiLevelType w:val="hybridMultilevel"/>
    <w:tmpl w:val="7EF4FBB6"/>
    <w:lvl w:ilvl="0" w:tplc="8D6624EE">
      <w:start w:val="9"/>
      <w:numFmt w:val="bullet"/>
      <w:lvlText w:val="□"/>
      <w:lvlJc w:val="left"/>
      <w:pPr>
        <w:ind w:left="420" w:hanging="420"/>
      </w:pPr>
      <w:rPr>
        <w:rFonts w:ascii="ＭＳ ゴシック" w:eastAsia="ＭＳ ゴシック" w:hAnsi="ＭＳ ゴシック" w:cs="Meiryo UI" w:hint="eastAsia"/>
      </w:rPr>
    </w:lvl>
    <w:lvl w:ilvl="1" w:tplc="33AA565A">
      <w:numFmt w:val="bullet"/>
      <w:lvlText w:val="■"/>
      <w:lvlJc w:val="left"/>
      <w:pPr>
        <w:ind w:left="780" w:hanging="360"/>
      </w:pPr>
      <w:rPr>
        <w:rFonts w:ascii="ＭＳ ゴシック" w:eastAsia="ＭＳ ゴシック" w:hAnsi="ＭＳ ゴシック" w:cs="Meiryo UI" w:hint="eastAsia"/>
      </w:rPr>
    </w:lvl>
    <w:lvl w:ilvl="2" w:tplc="3702A7BC" w:tentative="1">
      <w:start w:val="1"/>
      <w:numFmt w:val="bullet"/>
      <w:lvlText w:val=""/>
      <w:lvlJc w:val="left"/>
      <w:pPr>
        <w:ind w:left="1260" w:hanging="420"/>
      </w:pPr>
      <w:rPr>
        <w:rFonts w:ascii="Wingdings" w:hAnsi="Wingdings" w:hint="default"/>
      </w:rPr>
    </w:lvl>
    <w:lvl w:ilvl="3" w:tplc="48DEDF0E" w:tentative="1">
      <w:start w:val="1"/>
      <w:numFmt w:val="bullet"/>
      <w:lvlText w:val=""/>
      <w:lvlJc w:val="left"/>
      <w:pPr>
        <w:ind w:left="1680" w:hanging="420"/>
      </w:pPr>
      <w:rPr>
        <w:rFonts w:ascii="Wingdings" w:hAnsi="Wingdings" w:hint="default"/>
      </w:rPr>
    </w:lvl>
    <w:lvl w:ilvl="4" w:tplc="BA20D262" w:tentative="1">
      <w:start w:val="1"/>
      <w:numFmt w:val="bullet"/>
      <w:lvlText w:val=""/>
      <w:lvlJc w:val="left"/>
      <w:pPr>
        <w:ind w:left="2100" w:hanging="420"/>
      </w:pPr>
      <w:rPr>
        <w:rFonts w:ascii="Wingdings" w:hAnsi="Wingdings" w:hint="default"/>
      </w:rPr>
    </w:lvl>
    <w:lvl w:ilvl="5" w:tplc="B122F8F2" w:tentative="1">
      <w:start w:val="1"/>
      <w:numFmt w:val="bullet"/>
      <w:lvlText w:val=""/>
      <w:lvlJc w:val="left"/>
      <w:pPr>
        <w:ind w:left="2520" w:hanging="420"/>
      </w:pPr>
      <w:rPr>
        <w:rFonts w:ascii="Wingdings" w:hAnsi="Wingdings" w:hint="default"/>
      </w:rPr>
    </w:lvl>
    <w:lvl w:ilvl="6" w:tplc="0A7A5398" w:tentative="1">
      <w:start w:val="1"/>
      <w:numFmt w:val="bullet"/>
      <w:lvlText w:val=""/>
      <w:lvlJc w:val="left"/>
      <w:pPr>
        <w:ind w:left="2940" w:hanging="420"/>
      </w:pPr>
      <w:rPr>
        <w:rFonts w:ascii="Wingdings" w:hAnsi="Wingdings" w:hint="default"/>
      </w:rPr>
    </w:lvl>
    <w:lvl w:ilvl="7" w:tplc="5B2ABF22" w:tentative="1">
      <w:start w:val="1"/>
      <w:numFmt w:val="bullet"/>
      <w:lvlText w:val=""/>
      <w:lvlJc w:val="left"/>
      <w:pPr>
        <w:ind w:left="3360" w:hanging="420"/>
      </w:pPr>
      <w:rPr>
        <w:rFonts w:ascii="Wingdings" w:hAnsi="Wingdings" w:hint="default"/>
      </w:rPr>
    </w:lvl>
    <w:lvl w:ilvl="8" w:tplc="0D664C24" w:tentative="1">
      <w:start w:val="1"/>
      <w:numFmt w:val="bullet"/>
      <w:lvlText w:val=""/>
      <w:lvlJc w:val="left"/>
      <w:pPr>
        <w:ind w:left="3780" w:hanging="420"/>
      </w:pPr>
      <w:rPr>
        <w:rFonts w:ascii="Wingdings" w:hAnsi="Wingdings" w:hint="default"/>
      </w:rPr>
    </w:lvl>
  </w:abstractNum>
  <w:abstractNum w:abstractNumId="8" w15:restartNumberingAfterBreak="0">
    <w:nsid w:val="454B0A29"/>
    <w:multiLevelType w:val="hybridMultilevel"/>
    <w:tmpl w:val="B0400662"/>
    <w:lvl w:ilvl="0" w:tplc="42C4EAD2">
      <w:start w:val="1"/>
      <w:numFmt w:val="bullet"/>
      <w:lvlText w:val="○"/>
      <w:lvlJc w:val="left"/>
      <w:pPr>
        <w:ind w:left="1050" w:hanging="420"/>
      </w:pPr>
      <w:rPr>
        <w:rFonts w:ascii="Meiryo UI" w:eastAsia="Meiryo UI" w:hAnsi="Meiryo UI" w:cs="Meiryo UI" w:hint="eastAsia"/>
        <w:color w:val="auto"/>
        <w:sz w:val="21"/>
        <w:szCs w:val="21"/>
        <w:lang w:val="en-US"/>
      </w:rPr>
    </w:lvl>
    <w:lvl w:ilvl="1" w:tplc="FDA2F144">
      <w:start w:val="1"/>
      <w:numFmt w:val="bullet"/>
      <w:lvlText w:val=""/>
      <w:lvlJc w:val="left"/>
      <w:pPr>
        <w:ind w:left="1470" w:hanging="420"/>
      </w:pPr>
      <w:rPr>
        <w:rFonts w:ascii="Wingdings" w:hAnsi="Wingdings" w:hint="default"/>
      </w:rPr>
    </w:lvl>
    <w:lvl w:ilvl="2" w:tplc="62224330" w:tentative="1">
      <w:start w:val="1"/>
      <w:numFmt w:val="bullet"/>
      <w:lvlText w:val=""/>
      <w:lvlJc w:val="left"/>
      <w:pPr>
        <w:ind w:left="1890" w:hanging="420"/>
      </w:pPr>
      <w:rPr>
        <w:rFonts w:ascii="Wingdings" w:hAnsi="Wingdings" w:hint="default"/>
      </w:rPr>
    </w:lvl>
    <w:lvl w:ilvl="3" w:tplc="E9F84C40" w:tentative="1">
      <w:start w:val="1"/>
      <w:numFmt w:val="bullet"/>
      <w:lvlText w:val=""/>
      <w:lvlJc w:val="left"/>
      <w:pPr>
        <w:ind w:left="2310" w:hanging="420"/>
      </w:pPr>
      <w:rPr>
        <w:rFonts w:ascii="Wingdings" w:hAnsi="Wingdings" w:hint="default"/>
      </w:rPr>
    </w:lvl>
    <w:lvl w:ilvl="4" w:tplc="A922003E" w:tentative="1">
      <w:start w:val="1"/>
      <w:numFmt w:val="bullet"/>
      <w:lvlText w:val=""/>
      <w:lvlJc w:val="left"/>
      <w:pPr>
        <w:ind w:left="2730" w:hanging="420"/>
      </w:pPr>
      <w:rPr>
        <w:rFonts w:ascii="Wingdings" w:hAnsi="Wingdings" w:hint="default"/>
      </w:rPr>
    </w:lvl>
    <w:lvl w:ilvl="5" w:tplc="8908A05E" w:tentative="1">
      <w:start w:val="1"/>
      <w:numFmt w:val="bullet"/>
      <w:lvlText w:val=""/>
      <w:lvlJc w:val="left"/>
      <w:pPr>
        <w:ind w:left="3150" w:hanging="420"/>
      </w:pPr>
      <w:rPr>
        <w:rFonts w:ascii="Wingdings" w:hAnsi="Wingdings" w:hint="default"/>
      </w:rPr>
    </w:lvl>
    <w:lvl w:ilvl="6" w:tplc="AEEE9706" w:tentative="1">
      <w:start w:val="1"/>
      <w:numFmt w:val="bullet"/>
      <w:lvlText w:val=""/>
      <w:lvlJc w:val="left"/>
      <w:pPr>
        <w:ind w:left="3570" w:hanging="420"/>
      </w:pPr>
      <w:rPr>
        <w:rFonts w:ascii="Wingdings" w:hAnsi="Wingdings" w:hint="default"/>
      </w:rPr>
    </w:lvl>
    <w:lvl w:ilvl="7" w:tplc="4BE61656" w:tentative="1">
      <w:start w:val="1"/>
      <w:numFmt w:val="bullet"/>
      <w:lvlText w:val=""/>
      <w:lvlJc w:val="left"/>
      <w:pPr>
        <w:ind w:left="3990" w:hanging="420"/>
      </w:pPr>
      <w:rPr>
        <w:rFonts w:ascii="Wingdings" w:hAnsi="Wingdings" w:hint="default"/>
      </w:rPr>
    </w:lvl>
    <w:lvl w:ilvl="8" w:tplc="5DEA5A28" w:tentative="1">
      <w:start w:val="1"/>
      <w:numFmt w:val="bullet"/>
      <w:lvlText w:val=""/>
      <w:lvlJc w:val="left"/>
      <w:pPr>
        <w:ind w:left="4410" w:hanging="420"/>
      </w:pPr>
      <w:rPr>
        <w:rFonts w:ascii="Wingdings" w:hAnsi="Wingdings" w:hint="default"/>
      </w:rPr>
    </w:lvl>
  </w:abstractNum>
  <w:abstractNum w:abstractNumId="9" w15:restartNumberingAfterBreak="0">
    <w:nsid w:val="4BF00608"/>
    <w:multiLevelType w:val="hybridMultilevel"/>
    <w:tmpl w:val="113EC7CE"/>
    <w:lvl w:ilvl="0" w:tplc="853E3DA0">
      <w:start w:val="1"/>
      <w:numFmt w:val="bullet"/>
      <w:lvlText w:val=""/>
      <w:lvlJc w:val="left"/>
      <w:pPr>
        <w:ind w:left="840" w:hanging="420"/>
      </w:pPr>
      <w:rPr>
        <w:rFonts w:ascii="Wingdings" w:hAnsi="Wingdings" w:hint="default"/>
      </w:rPr>
    </w:lvl>
    <w:lvl w:ilvl="1" w:tplc="89B6A9C4" w:tentative="1">
      <w:start w:val="1"/>
      <w:numFmt w:val="bullet"/>
      <w:lvlText w:val=""/>
      <w:lvlJc w:val="left"/>
      <w:pPr>
        <w:ind w:left="1260" w:hanging="420"/>
      </w:pPr>
      <w:rPr>
        <w:rFonts w:ascii="Wingdings" w:hAnsi="Wingdings" w:hint="default"/>
      </w:rPr>
    </w:lvl>
    <w:lvl w:ilvl="2" w:tplc="62909DCE" w:tentative="1">
      <w:start w:val="1"/>
      <w:numFmt w:val="bullet"/>
      <w:lvlText w:val=""/>
      <w:lvlJc w:val="left"/>
      <w:pPr>
        <w:ind w:left="1680" w:hanging="420"/>
      </w:pPr>
      <w:rPr>
        <w:rFonts w:ascii="Wingdings" w:hAnsi="Wingdings" w:hint="default"/>
      </w:rPr>
    </w:lvl>
    <w:lvl w:ilvl="3" w:tplc="80D84C4A" w:tentative="1">
      <w:start w:val="1"/>
      <w:numFmt w:val="bullet"/>
      <w:lvlText w:val=""/>
      <w:lvlJc w:val="left"/>
      <w:pPr>
        <w:ind w:left="2100" w:hanging="420"/>
      </w:pPr>
      <w:rPr>
        <w:rFonts w:ascii="Wingdings" w:hAnsi="Wingdings" w:hint="default"/>
      </w:rPr>
    </w:lvl>
    <w:lvl w:ilvl="4" w:tplc="066CB22C" w:tentative="1">
      <w:start w:val="1"/>
      <w:numFmt w:val="bullet"/>
      <w:lvlText w:val=""/>
      <w:lvlJc w:val="left"/>
      <w:pPr>
        <w:ind w:left="2520" w:hanging="420"/>
      </w:pPr>
      <w:rPr>
        <w:rFonts w:ascii="Wingdings" w:hAnsi="Wingdings" w:hint="default"/>
      </w:rPr>
    </w:lvl>
    <w:lvl w:ilvl="5" w:tplc="D780C978" w:tentative="1">
      <w:start w:val="1"/>
      <w:numFmt w:val="bullet"/>
      <w:lvlText w:val=""/>
      <w:lvlJc w:val="left"/>
      <w:pPr>
        <w:ind w:left="2940" w:hanging="420"/>
      </w:pPr>
      <w:rPr>
        <w:rFonts w:ascii="Wingdings" w:hAnsi="Wingdings" w:hint="default"/>
      </w:rPr>
    </w:lvl>
    <w:lvl w:ilvl="6" w:tplc="89F27EA2" w:tentative="1">
      <w:start w:val="1"/>
      <w:numFmt w:val="bullet"/>
      <w:lvlText w:val=""/>
      <w:lvlJc w:val="left"/>
      <w:pPr>
        <w:ind w:left="3360" w:hanging="420"/>
      </w:pPr>
      <w:rPr>
        <w:rFonts w:ascii="Wingdings" w:hAnsi="Wingdings" w:hint="default"/>
      </w:rPr>
    </w:lvl>
    <w:lvl w:ilvl="7" w:tplc="B426B830" w:tentative="1">
      <w:start w:val="1"/>
      <w:numFmt w:val="bullet"/>
      <w:lvlText w:val=""/>
      <w:lvlJc w:val="left"/>
      <w:pPr>
        <w:ind w:left="3780" w:hanging="420"/>
      </w:pPr>
      <w:rPr>
        <w:rFonts w:ascii="Wingdings" w:hAnsi="Wingdings" w:hint="default"/>
      </w:rPr>
    </w:lvl>
    <w:lvl w:ilvl="8" w:tplc="B1221910" w:tentative="1">
      <w:start w:val="1"/>
      <w:numFmt w:val="bullet"/>
      <w:lvlText w:val=""/>
      <w:lvlJc w:val="left"/>
      <w:pPr>
        <w:ind w:left="4200" w:hanging="420"/>
      </w:pPr>
      <w:rPr>
        <w:rFonts w:ascii="Wingdings" w:hAnsi="Wingdings" w:hint="default"/>
      </w:rPr>
    </w:lvl>
  </w:abstractNum>
  <w:abstractNum w:abstractNumId="10" w15:restartNumberingAfterBreak="0">
    <w:nsid w:val="5D3750AF"/>
    <w:multiLevelType w:val="hybridMultilevel"/>
    <w:tmpl w:val="AC421230"/>
    <w:lvl w:ilvl="0" w:tplc="4644F4D2">
      <w:start w:val="1"/>
      <w:numFmt w:val="decimalEnclosedCircle"/>
      <w:lvlText w:val="%1"/>
      <w:lvlJc w:val="left"/>
      <w:pPr>
        <w:ind w:left="360" w:hanging="360"/>
      </w:pPr>
      <w:rPr>
        <w:rFonts w:hint="default"/>
      </w:rPr>
    </w:lvl>
    <w:lvl w:ilvl="1" w:tplc="BE2ACF0E" w:tentative="1">
      <w:start w:val="1"/>
      <w:numFmt w:val="aiueoFullWidth"/>
      <w:lvlText w:val="(%2)"/>
      <w:lvlJc w:val="left"/>
      <w:pPr>
        <w:ind w:left="840" w:hanging="420"/>
      </w:pPr>
    </w:lvl>
    <w:lvl w:ilvl="2" w:tplc="C6D68AF4" w:tentative="1">
      <w:start w:val="1"/>
      <w:numFmt w:val="decimalEnclosedCircle"/>
      <w:lvlText w:val="%3"/>
      <w:lvlJc w:val="left"/>
      <w:pPr>
        <w:ind w:left="1260" w:hanging="420"/>
      </w:pPr>
    </w:lvl>
    <w:lvl w:ilvl="3" w:tplc="5BFEB75A" w:tentative="1">
      <w:start w:val="1"/>
      <w:numFmt w:val="decimal"/>
      <w:lvlText w:val="%4."/>
      <w:lvlJc w:val="left"/>
      <w:pPr>
        <w:ind w:left="1680" w:hanging="420"/>
      </w:pPr>
    </w:lvl>
    <w:lvl w:ilvl="4" w:tplc="9942213E" w:tentative="1">
      <w:start w:val="1"/>
      <w:numFmt w:val="aiueoFullWidth"/>
      <w:lvlText w:val="(%5)"/>
      <w:lvlJc w:val="left"/>
      <w:pPr>
        <w:ind w:left="2100" w:hanging="420"/>
      </w:pPr>
    </w:lvl>
    <w:lvl w:ilvl="5" w:tplc="ABF69A1A" w:tentative="1">
      <w:start w:val="1"/>
      <w:numFmt w:val="decimalEnclosedCircle"/>
      <w:lvlText w:val="%6"/>
      <w:lvlJc w:val="left"/>
      <w:pPr>
        <w:ind w:left="2520" w:hanging="420"/>
      </w:pPr>
    </w:lvl>
    <w:lvl w:ilvl="6" w:tplc="4942C0F6" w:tentative="1">
      <w:start w:val="1"/>
      <w:numFmt w:val="decimal"/>
      <w:lvlText w:val="%7."/>
      <w:lvlJc w:val="left"/>
      <w:pPr>
        <w:ind w:left="2940" w:hanging="420"/>
      </w:pPr>
    </w:lvl>
    <w:lvl w:ilvl="7" w:tplc="2F043BAE" w:tentative="1">
      <w:start w:val="1"/>
      <w:numFmt w:val="aiueoFullWidth"/>
      <w:lvlText w:val="(%8)"/>
      <w:lvlJc w:val="left"/>
      <w:pPr>
        <w:ind w:left="3360" w:hanging="420"/>
      </w:pPr>
    </w:lvl>
    <w:lvl w:ilvl="8" w:tplc="CD0247FC" w:tentative="1">
      <w:start w:val="1"/>
      <w:numFmt w:val="decimalEnclosedCircle"/>
      <w:lvlText w:val="%9"/>
      <w:lvlJc w:val="left"/>
      <w:pPr>
        <w:ind w:left="3780" w:hanging="420"/>
      </w:pPr>
    </w:lvl>
  </w:abstractNum>
  <w:abstractNum w:abstractNumId="11" w15:restartNumberingAfterBreak="0">
    <w:nsid w:val="61BE0D4E"/>
    <w:multiLevelType w:val="hybridMultilevel"/>
    <w:tmpl w:val="3FD68896"/>
    <w:lvl w:ilvl="0" w:tplc="5B5AEA82">
      <w:start w:val="2"/>
      <w:numFmt w:val="bullet"/>
      <w:lvlText w:val="○"/>
      <w:lvlJc w:val="left"/>
      <w:pPr>
        <w:ind w:left="1050" w:hanging="420"/>
      </w:pPr>
      <w:rPr>
        <w:rFonts w:ascii="Meiryo UI" w:eastAsia="Meiryo UI" w:hAnsi="Meiryo UI" w:cs="Meiryo UI" w:hint="eastAsia"/>
      </w:rPr>
    </w:lvl>
    <w:lvl w:ilvl="1" w:tplc="3CF27476" w:tentative="1">
      <w:start w:val="1"/>
      <w:numFmt w:val="bullet"/>
      <w:lvlText w:val=""/>
      <w:lvlJc w:val="left"/>
      <w:pPr>
        <w:ind w:left="1470" w:hanging="420"/>
      </w:pPr>
      <w:rPr>
        <w:rFonts w:ascii="Wingdings" w:hAnsi="Wingdings" w:hint="default"/>
      </w:rPr>
    </w:lvl>
    <w:lvl w:ilvl="2" w:tplc="58680000" w:tentative="1">
      <w:start w:val="1"/>
      <w:numFmt w:val="bullet"/>
      <w:lvlText w:val=""/>
      <w:lvlJc w:val="left"/>
      <w:pPr>
        <w:ind w:left="1890" w:hanging="420"/>
      </w:pPr>
      <w:rPr>
        <w:rFonts w:ascii="Wingdings" w:hAnsi="Wingdings" w:hint="default"/>
      </w:rPr>
    </w:lvl>
    <w:lvl w:ilvl="3" w:tplc="802227B6" w:tentative="1">
      <w:start w:val="1"/>
      <w:numFmt w:val="bullet"/>
      <w:lvlText w:val=""/>
      <w:lvlJc w:val="left"/>
      <w:pPr>
        <w:ind w:left="2310" w:hanging="420"/>
      </w:pPr>
      <w:rPr>
        <w:rFonts w:ascii="Wingdings" w:hAnsi="Wingdings" w:hint="default"/>
      </w:rPr>
    </w:lvl>
    <w:lvl w:ilvl="4" w:tplc="C99CE092" w:tentative="1">
      <w:start w:val="1"/>
      <w:numFmt w:val="bullet"/>
      <w:lvlText w:val=""/>
      <w:lvlJc w:val="left"/>
      <w:pPr>
        <w:ind w:left="2730" w:hanging="420"/>
      </w:pPr>
      <w:rPr>
        <w:rFonts w:ascii="Wingdings" w:hAnsi="Wingdings" w:hint="default"/>
      </w:rPr>
    </w:lvl>
    <w:lvl w:ilvl="5" w:tplc="D5CA28BC" w:tentative="1">
      <w:start w:val="1"/>
      <w:numFmt w:val="bullet"/>
      <w:lvlText w:val=""/>
      <w:lvlJc w:val="left"/>
      <w:pPr>
        <w:ind w:left="3150" w:hanging="420"/>
      </w:pPr>
      <w:rPr>
        <w:rFonts w:ascii="Wingdings" w:hAnsi="Wingdings" w:hint="default"/>
      </w:rPr>
    </w:lvl>
    <w:lvl w:ilvl="6" w:tplc="FADA3BC0" w:tentative="1">
      <w:start w:val="1"/>
      <w:numFmt w:val="bullet"/>
      <w:lvlText w:val=""/>
      <w:lvlJc w:val="left"/>
      <w:pPr>
        <w:ind w:left="3570" w:hanging="420"/>
      </w:pPr>
      <w:rPr>
        <w:rFonts w:ascii="Wingdings" w:hAnsi="Wingdings" w:hint="default"/>
      </w:rPr>
    </w:lvl>
    <w:lvl w:ilvl="7" w:tplc="857A2800" w:tentative="1">
      <w:start w:val="1"/>
      <w:numFmt w:val="bullet"/>
      <w:lvlText w:val=""/>
      <w:lvlJc w:val="left"/>
      <w:pPr>
        <w:ind w:left="3990" w:hanging="420"/>
      </w:pPr>
      <w:rPr>
        <w:rFonts w:ascii="Wingdings" w:hAnsi="Wingdings" w:hint="default"/>
      </w:rPr>
    </w:lvl>
    <w:lvl w:ilvl="8" w:tplc="054EF4E4" w:tentative="1">
      <w:start w:val="1"/>
      <w:numFmt w:val="bullet"/>
      <w:lvlText w:val=""/>
      <w:lvlJc w:val="left"/>
      <w:pPr>
        <w:ind w:left="4410" w:hanging="420"/>
      </w:pPr>
      <w:rPr>
        <w:rFonts w:ascii="Wingdings" w:hAnsi="Wingdings" w:hint="default"/>
      </w:rPr>
    </w:lvl>
  </w:abstractNum>
  <w:abstractNum w:abstractNumId="12" w15:restartNumberingAfterBreak="0">
    <w:nsid w:val="6A161D8F"/>
    <w:multiLevelType w:val="hybridMultilevel"/>
    <w:tmpl w:val="CBD2DF6E"/>
    <w:lvl w:ilvl="0" w:tplc="CC8A5E18">
      <w:start w:val="1"/>
      <w:numFmt w:val="decimalEnclosedCircle"/>
      <w:lvlText w:val="%1"/>
      <w:lvlJc w:val="left"/>
      <w:pPr>
        <w:ind w:left="360" w:hanging="360"/>
      </w:pPr>
      <w:rPr>
        <w:rFonts w:hint="default"/>
      </w:rPr>
    </w:lvl>
    <w:lvl w:ilvl="1" w:tplc="3B103EB2" w:tentative="1">
      <w:start w:val="1"/>
      <w:numFmt w:val="aiueoFullWidth"/>
      <w:lvlText w:val="(%2)"/>
      <w:lvlJc w:val="left"/>
      <w:pPr>
        <w:ind w:left="840" w:hanging="420"/>
      </w:pPr>
    </w:lvl>
    <w:lvl w:ilvl="2" w:tplc="87601924" w:tentative="1">
      <w:start w:val="1"/>
      <w:numFmt w:val="decimalEnclosedCircle"/>
      <w:lvlText w:val="%3"/>
      <w:lvlJc w:val="left"/>
      <w:pPr>
        <w:ind w:left="1260" w:hanging="420"/>
      </w:pPr>
    </w:lvl>
    <w:lvl w:ilvl="3" w:tplc="E23C9976" w:tentative="1">
      <w:start w:val="1"/>
      <w:numFmt w:val="decimal"/>
      <w:lvlText w:val="%4."/>
      <w:lvlJc w:val="left"/>
      <w:pPr>
        <w:ind w:left="1680" w:hanging="420"/>
      </w:pPr>
    </w:lvl>
    <w:lvl w:ilvl="4" w:tplc="E07469DA" w:tentative="1">
      <w:start w:val="1"/>
      <w:numFmt w:val="aiueoFullWidth"/>
      <w:lvlText w:val="(%5)"/>
      <w:lvlJc w:val="left"/>
      <w:pPr>
        <w:ind w:left="2100" w:hanging="420"/>
      </w:pPr>
    </w:lvl>
    <w:lvl w:ilvl="5" w:tplc="4F388128" w:tentative="1">
      <w:start w:val="1"/>
      <w:numFmt w:val="decimalEnclosedCircle"/>
      <w:lvlText w:val="%6"/>
      <w:lvlJc w:val="left"/>
      <w:pPr>
        <w:ind w:left="2520" w:hanging="420"/>
      </w:pPr>
    </w:lvl>
    <w:lvl w:ilvl="6" w:tplc="5F0E291E" w:tentative="1">
      <w:start w:val="1"/>
      <w:numFmt w:val="decimal"/>
      <w:lvlText w:val="%7."/>
      <w:lvlJc w:val="left"/>
      <w:pPr>
        <w:ind w:left="2940" w:hanging="420"/>
      </w:pPr>
    </w:lvl>
    <w:lvl w:ilvl="7" w:tplc="D6E242D8" w:tentative="1">
      <w:start w:val="1"/>
      <w:numFmt w:val="aiueoFullWidth"/>
      <w:lvlText w:val="(%8)"/>
      <w:lvlJc w:val="left"/>
      <w:pPr>
        <w:ind w:left="3360" w:hanging="420"/>
      </w:pPr>
    </w:lvl>
    <w:lvl w:ilvl="8" w:tplc="D368FC26" w:tentative="1">
      <w:start w:val="1"/>
      <w:numFmt w:val="decimalEnclosedCircle"/>
      <w:lvlText w:val="%9"/>
      <w:lvlJc w:val="left"/>
      <w:pPr>
        <w:ind w:left="3780" w:hanging="420"/>
      </w:pPr>
    </w:lvl>
  </w:abstractNum>
  <w:abstractNum w:abstractNumId="13" w15:restartNumberingAfterBreak="0">
    <w:nsid w:val="6A337835"/>
    <w:multiLevelType w:val="hybridMultilevel"/>
    <w:tmpl w:val="AA504294"/>
    <w:lvl w:ilvl="0" w:tplc="004E1C58">
      <w:start w:val="9"/>
      <w:numFmt w:val="bullet"/>
      <w:lvlText w:val="□"/>
      <w:lvlJc w:val="left"/>
      <w:rPr>
        <w:rFonts w:ascii="ＭＳ ゴシック" w:eastAsia="ＭＳ ゴシック" w:hAnsi="ＭＳ ゴシック" w:cs="Meiryo UI" w:hint="eastAsia"/>
        <w:color w:val="000000"/>
      </w:rPr>
    </w:lvl>
    <w:lvl w:ilvl="1" w:tplc="9DFEA3E8" w:tentative="1">
      <w:start w:val="1"/>
      <w:numFmt w:val="bullet"/>
      <w:lvlText w:val=""/>
      <w:lvlJc w:val="left"/>
      <w:pPr>
        <w:ind w:left="1010" w:hanging="420"/>
      </w:pPr>
      <w:rPr>
        <w:rFonts w:ascii="Wingdings" w:hAnsi="Wingdings" w:hint="default"/>
      </w:rPr>
    </w:lvl>
    <w:lvl w:ilvl="2" w:tplc="897C0498" w:tentative="1">
      <w:start w:val="1"/>
      <w:numFmt w:val="bullet"/>
      <w:lvlText w:val=""/>
      <w:lvlJc w:val="left"/>
      <w:pPr>
        <w:ind w:left="1430" w:hanging="420"/>
      </w:pPr>
      <w:rPr>
        <w:rFonts w:ascii="Wingdings" w:hAnsi="Wingdings" w:hint="default"/>
      </w:rPr>
    </w:lvl>
    <w:lvl w:ilvl="3" w:tplc="B02883B0" w:tentative="1">
      <w:start w:val="1"/>
      <w:numFmt w:val="bullet"/>
      <w:lvlText w:val=""/>
      <w:lvlJc w:val="left"/>
      <w:pPr>
        <w:ind w:left="1850" w:hanging="420"/>
      </w:pPr>
      <w:rPr>
        <w:rFonts w:ascii="Wingdings" w:hAnsi="Wingdings" w:hint="default"/>
      </w:rPr>
    </w:lvl>
    <w:lvl w:ilvl="4" w:tplc="738E78F6" w:tentative="1">
      <w:start w:val="1"/>
      <w:numFmt w:val="bullet"/>
      <w:lvlText w:val=""/>
      <w:lvlJc w:val="left"/>
      <w:pPr>
        <w:ind w:left="2270" w:hanging="420"/>
      </w:pPr>
      <w:rPr>
        <w:rFonts w:ascii="Wingdings" w:hAnsi="Wingdings" w:hint="default"/>
      </w:rPr>
    </w:lvl>
    <w:lvl w:ilvl="5" w:tplc="D9BCAF40" w:tentative="1">
      <w:start w:val="1"/>
      <w:numFmt w:val="bullet"/>
      <w:lvlText w:val=""/>
      <w:lvlJc w:val="left"/>
      <w:pPr>
        <w:ind w:left="2690" w:hanging="420"/>
      </w:pPr>
      <w:rPr>
        <w:rFonts w:ascii="Wingdings" w:hAnsi="Wingdings" w:hint="default"/>
      </w:rPr>
    </w:lvl>
    <w:lvl w:ilvl="6" w:tplc="C5CCB628" w:tentative="1">
      <w:start w:val="1"/>
      <w:numFmt w:val="bullet"/>
      <w:lvlText w:val=""/>
      <w:lvlJc w:val="left"/>
      <w:pPr>
        <w:ind w:left="3110" w:hanging="420"/>
      </w:pPr>
      <w:rPr>
        <w:rFonts w:ascii="Wingdings" w:hAnsi="Wingdings" w:hint="default"/>
      </w:rPr>
    </w:lvl>
    <w:lvl w:ilvl="7" w:tplc="9D426792" w:tentative="1">
      <w:start w:val="1"/>
      <w:numFmt w:val="bullet"/>
      <w:lvlText w:val=""/>
      <w:lvlJc w:val="left"/>
      <w:pPr>
        <w:ind w:left="3530" w:hanging="420"/>
      </w:pPr>
      <w:rPr>
        <w:rFonts w:ascii="Wingdings" w:hAnsi="Wingdings" w:hint="default"/>
      </w:rPr>
    </w:lvl>
    <w:lvl w:ilvl="8" w:tplc="B14C6374" w:tentative="1">
      <w:start w:val="1"/>
      <w:numFmt w:val="bullet"/>
      <w:lvlText w:val=""/>
      <w:lvlJc w:val="left"/>
      <w:pPr>
        <w:ind w:left="3950" w:hanging="420"/>
      </w:pPr>
      <w:rPr>
        <w:rFonts w:ascii="Wingdings" w:hAnsi="Wingdings" w:hint="default"/>
      </w:rPr>
    </w:lvl>
  </w:abstractNum>
  <w:abstractNum w:abstractNumId="14" w15:restartNumberingAfterBreak="0">
    <w:nsid w:val="7B0D7FDE"/>
    <w:multiLevelType w:val="hybridMultilevel"/>
    <w:tmpl w:val="36CEDF62"/>
    <w:lvl w:ilvl="0" w:tplc="25963548">
      <w:start w:val="9"/>
      <w:numFmt w:val="bullet"/>
      <w:lvlText w:val="□"/>
      <w:lvlJc w:val="left"/>
      <w:pPr>
        <w:ind w:left="420" w:hanging="420"/>
      </w:pPr>
      <w:rPr>
        <w:rFonts w:ascii="ＭＳ ゴシック" w:eastAsia="ＭＳ ゴシック" w:hAnsi="ＭＳ ゴシック" w:cs="Meiryo UI" w:hint="eastAsia"/>
      </w:rPr>
    </w:lvl>
    <w:lvl w:ilvl="1" w:tplc="5C160AF2" w:tentative="1">
      <w:start w:val="1"/>
      <w:numFmt w:val="bullet"/>
      <w:lvlText w:val=""/>
      <w:lvlJc w:val="left"/>
      <w:pPr>
        <w:ind w:left="840" w:hanging="420"/>
      </w:pPr>
      <w:rPr>
        <w:rFonts w:ascii="Wingdings" w:hAnsi="Wingdings" w:hint="default"/>
      </w:rPr>
    </w:lvl>
    <w:lvl w:ilvl="2" w:tplc="60BEBC78" w:tentative="1">
      <w:start w:val="1"/>
      <w:numFmt w:val="bullet"/>
      <w:lvlText w:val=""/>
      <w:lvlJc w:val="left"/>
      <w:pPr>
        <w:ind w:left="1260" w:hanging="420"/>
      </w:pPr>
      <w:rPr>
        <w:rFonts w:ascii="Wingdings" w:hAnsi="Wingdings" w:hint="default"/>
      </w:rPr>
    </w:lvl>
    <w:lvl w:ilvl="3" w:tplc="B8260C52" w:tentative="1">
      <w:start w:val="1"/>
      <w:numFmt w:val="bullet"/>
      <w:lvlText w:val=""/>
      <w:lvlJc w:val="left"/>
      <w:pPr>
        <w:ind w:left="1680" w:hanging="420"/>
      </w:pPr>
      <w:rPr>
        <w:rFonts w:ascii="Wingdings" w:hAnsi="Wingdings" w:hint="default"/>
      </w:rPr>
    </w:lvl>
    <w:lvl w:ilvl="4" w:tplc="0202836A" w:tentative="1">
      <w:start w:val="1"/>
      <w:numFmt w:val="bullet"/>
      <w:lvlText w:val=""/>
      <w:lvlJc w:val="left"/>
      <w:pPr>
        <w:ind w:left="2100" w:hanging="420"/>
      </w:pPr>
      <w:rPr>
        <w:rFonts w:ascii="Wingdings" w:hAnsi="Wingdings" w:hint="default"/>
      </w:rPr>
    </w:lvl>
    <w:lvl w:ilvl="5" w:tplc="075C95BC" w:tentative="1">
      <w:start w:val="1"/>
      <w:numFmt w:val="bullet"/>
      <w:lvlText w:val=""/>
      <w:lvlJc w:val="left"/>
      <w:pPr>
        <w:ind w:left="2520" w:hanging="420"/>
      </w:pPr>
      <w:rPr>
        <w:rFonts w:ascii="Wingdings" w:hAnsi="Wingdings" w:hint="default"/>
      </w:rPr>
    </w:lvl>
    <w:lvl w:ilvl="6" w:tplc="D21ADB9C" w:tentative="1">
      <w:start w:val="1"/>
      <w:numFmt w:val="bullet"/>
      <w:lvlText w:val=""/>
      <w:lvlJc w:val="left"/>
      <w:pPr>
        <w:ind w:left="2940" w:hanging="420"/>
      </w:pPr>
      <w:rPr>
        <w:rFonts w:ascii="Wingdings" w:hAnsi="Wingdings" w:hint="default"/>
      </w:rPr>
    </w:lvl>
    <w:lvl w:ilvl="7" w:tplc="9190D33A" w:tentative="1">
      <w:start w:val="1"/>
      <w:numFmt w:val="bullet"/>
      <w:lvlText w:val=""/>
      <w:lvlJc w:val="left"/>
      <w:pPr>
        <w:ind w:left="3360" w:hanging="420"/>
      </w:pPr>
      <w:rPr>
        <w:rFonts w:ascii="Wingdings" w:hAnsi="Wingdings" w:hint="default"/>
      </w:rPr>
    </w:lvl>
    <w:lvl w:ilvl="8" w:tplc="D0888556" w:tentative="1">
      <w:start w:val="1"/>
      <w:numFmt w:val="bullet"/>
      <w:lvlText w:val=""/>
      <w:lvlJc w:val="left"/>
      <w:pPr>
        <w:ind w:left="3780" w:hanging="420"/>
      </w:pPr>
      <w:rPr>
        <w:rFonts w:ascii="Wingdings" w:hAnsi="Wingdings" w:hint="default"/>
      </w:rPr>
    </w:lvl>
  </w:abstractNum>
  <w:abstractNum w:abstractNumId="15" w15:restartNumberingAfterBreak="0">
    <w:nsid w:val="7B693086"/>
    <w:multiLevelType w:val="hybridMultilevel"/>
    <w:tmpl w:val="C0F283D8"/>
    <w:lvl w:ilvl="0" w:tplc="CFE411BE">
      <w:start w:val="1"/>
      <w:numFmt w:val="bullet"/>
      <w:lvlText w:val=""/>
      <w:lvlJc w:val="left"/>
      <w:pPr>
        <w:ind w:left="420" w:hanging="420"/>
      </w:pPr>
      <w:rPr>
        <w:rFonts w:ascii="Wingdings" w:hAnsi="Wingdings" w:hint="default"/>
      </w:rPr>
    </w:lvl>
    <w:lvl w:ilvl="1" w:tplc="03B21522" w:tentative="1">
      <w:start w:val="1"/>
      <w:numFmt w:val="bullet"/>
      <w:lvlText w:val=""/>
      <w:lvlJc w:val="left"/>
      <w:pPr>
        <w:ind w:left="840" w:hanging="420"/>
      </w:pPr>
      <w:rPr>
        <w:rFonts w:ascii="Wingdings" w:hAnsi="Wingdings" w:hint="default"/>
      </w:rPr>
    </w:lvl>
    <w:lvl w:ilvl="2" w:tplc="259C19A6" w:tentative="1">
      <w:start w:val="1"/>
      <w:numFmt w:val="bullet"/>
      <w:lvlText w:val=""/>
      <w:lvlJc w:val="left"/>
      <w:pPr>
        <w:ind w:left="1260" w:hanging="420"/>
      </w:pPr>
      <w:rPr>
        <w:rFonts w:ascii="Wingdings" w:hAnsi="Wingdings" w:hint="default"/>
      </w:rPr>
    </w:lvl>
    <w:lvl w:ilvl="3" w:tplc="446A1874" w:tentative="1">
      <w:start w:val="1"/>
      <w:numFmt w:val="bullet"/>
      <w:lvlText w:val=""/>
      <w:lvlJc w:val="left"/>
      <w:pPr>
        <w:ind w:left="1680" w:hanging="420"/>
      </w:pPr>
      <w:rPr>
        <w:rFonts w:ascii="Wingdings" w:hAnsi="Wingdings" w:hint="default"/>
      </w:rPr>
    </w:lvl>
    <w:lvl w:ilvl="4" w:tplc="71789BEC" w:tentative="1">
      <w:start w:val="1"/>
      <w:numFmt w:val="bullet"/>
      <w:lvlText w:val=""/>
      <w:lvlJc w:val="left"/>
      <w:pPr>
        <w:ind w:left="2100" w:hanging="420"/>
      </w:pPr>
      <w:rPr>
        <w:rFonts w:ascii="Wingdings" w:hAnsi="Wingdings" w:hint="default"/>
      </w:rPr>
    </w:lvl>
    <w:lvl w:ilvl="5" w:tplc="595CB120" w:tentative="1">
      <w:start w:val="1"/>
      <w:numFmt w:val="bullet"/>
      <w:lvlText w:val=""/>
      <w:lvlJc w:val="left"/>
      <w:pPr>
        <w:ind w:left="2520" w:hanging="420"/>
      </w:pPr>
      <w:rPr>
        <w:rFonts w:ascii="Wingdings" w:hAnsi="Wingdings" w:hint="default"/>
      </w:rPr>
    </w:lvl>
    <w:lvl w:ilvl="6" w:tplc="8E609EDC" w:tentative="1">
      <w:start w:val="1"/>
      <w:numFmt w:val="bullet"/>
      <w:lvlText w:val=""/>
      <w:lvlJc w:val="left"/>
      <w:pPr>
        <w:ind w:left="2940" w:hanging="420"/>
      </w:pPr>
      <w:rPr>
        <w:rFonts w:ascii="Wingdings" w:hAnsi="Wingdings" w:hint="default"/>
      </w:rPr>
    </w:lvl>
    <w:lvl w:ilvl="7" w:tplc="09F2D0C0" w:tentative="1">
      <w:start w:val="1"/>
      <w:numFmt w:val="bullet"/>
      <w:lvlText w:val=""/>
      <w:lvlJc w:val="left"/>
      <w:pPr>
        <w:ind w:left="3360" w:hanging="420"/>
      </w:pPr>
      <w:rPr>
        <w:rFonts w:ascii="Wingdings" w:hAnsi="Wingdings" w:hint="default"/>
      </w:rPr>
    </w:lvl>
    <w:lvl w:ilvl="8" w:tplc="D2161A9C" w:tentative="1">
      <w:start w:val="1"/>
      <w:numFmt w:val="bullet"/>
      <w:lvlText w:val=""/>
      <w:lvlJc w:val="left"/>
      <w:pPr>
        <w:ind w:left="3780" w:hanging="420"/>
      </w:pPr>
      <w:rPr>
        <w:rFonts w:ascii="Wingdings" w:hAnsi="Wingdings" w:hint="default"/>
      </w:rPr>
    </w:lvl>
  </w:abstractNum>
  <w:abstractNum w:abstractNumId="16" w15:restartNumberingAfterBreak="0">
    <w:nsid w:val="7C872A31"/>
    <w:multiLevelType w:val="hybridMultilevel"/>
    <w:tmpl w:val="9EA6CF9E"/>
    <w:lvl w:ilvl="0" w:tplc="AB6AA1FA">
      <w:start w:val="1"/>
      <w:numFmt w:val="decimalEnclosedCircle"/>
      <w:lvlText w:val="%1"/>
      <w:lvlJc w:val="left"/>
      <w:pPr>
        <w:ind w:left="360" w:hanging="360"/>
      </w:pPr>
      <w:rPr>
        <w:rFonts w:hint="default"/>
      </w:rPr>
    </w:lvl>
    <w:lvl w:ilvl="1" w:tplc="8C587980" w:tentative="1">
      <w:start w:val="1"/>
      <w:numFmt w:val="aiueoFullWidth"/>
      <w:lvlText w:val="(%2)"/>
      <w:lvlJc w:val="left"/>
      <w:pPr>
        <w:ind w:left="840" w:hanging="420"/>
      </w:pPr>
    </w:lvl>
    <w:lvl w:ilvl="2" w:tplc="8B9C6668" w:tentative="1">
      <w:start w:val="1"/>
      <w:numFmt w:val="decimalEnclosedCircle"/>
      <w:lvlText w:val="%3"/>
      <w:lvlJc w:val="left"/>
      <w:pPr>
        <w:ind w:left="1260" w:hanging="420"/>
      </w:pPr>
    </w:lvl>
    <w:lvl w:ilvl="3" w:tplc="1966B5A0" w:tentative="1">
      <w:start w:val="1"/>
      <w:numFmt w:val="decimal"/>
      <w:lvlText w:val="%4."/>
      <w:lvlJc w:val="left"/>
      <w:pPr>
        <w:ind w:left="1680" w:hanging="420"/>
      </w:pPr>
    </w:lvl>
    <w:lvl w:ilvl="4" w:tplc="5C163E44" w:tentative="1">
      <w:start w:val="1"/>
      <w:numFmt w:val="aiueoFullWidth"/>
      <w:lvlText w:val="(%5)"/>
      <w:lvlJc w:val="left"/>
      <w:pPr>
        <w:ind w:left="2100" w:hanging="420"/>
      </w:pPr>
    </w:lvl>
    <w:lvl w:ilvl="5" w:tplc="018CC622" w:tentative="1">
      <w:start w:val="1"/>
      <w:numFmt w:val="decimalEnclosedCircle"/>
      <w:lvlText w:val="%6"/>
      <w:lvlJc w:val="left"/>
      <w:pPr>
        <w:ind w:left="2520" w:hanging="420"/>
      </w:pPr>
    </w:lvl>
    <w:lvl w:ilvl="6" w:tplc="9904BACC" w:tentative="1">
      <w:start w:val="1"/>
      <w:numFmt w:val="decimal"/>
      <w:lvlText w:val="%7."/>
      <w:lvlJc w:val="left"/>
      <w:pPr>
        <w:ind w:left="2940" w:hanging="420"/>
      </w:pPr>
    </w:lvl>
    <w:lvl w:ilvl="7" w:tplc="BA1A12B0" w:tentative="1">
      <w:start w:val="1"/>
      <w:numFmt w:val="aiueoFullWidth"/>
      <w:lvlText w:val="(%8)"/>
      <w:lvlJc w:val="left"/>
      <w:pPr>
        <w:ind w:left="3360" w:hanging="420"/>
      </w:pPr>
    </w:lvl>
    <w:lvl w:ilvl="8" w:tplc="575CC17E" w:tentative="1">
      <w:start w:val="1"/>
      <w:numFmt w:val="decimalEnclosedCircle"/>
      <w:lvlText w:val="%9"/>
      <w:lvlJc w:val="left"/>
      <w:pPr>
        <w:ind w:left="3780" w:hanging="420"/>
      </w:pPr>
    </w:lvl>
  </w:abstractNum>
  <w:num w:numId="1" w16cid:durableId="55514660">
    <w:abstractNumId w:val="8"/>
  </w:num>
  <w:num w:numId="2" w16cid:durableId="191383351">
    <w:abstractNumId w:val="11"/>
  </w:num>
  <w:num w:numId="3" w16cid:durableId="1459446424">
    <w:abstractNumId w:val="9"/>
  </w:num>
  <w:num w:numId="4" w16cid:durableId="753472140">
    <w:abstractNumId w:val="16"/>
  </w:num>
  <w:num w:numId="5" w16cid:durableId="1185941415">
    <w:abstractNumId w:val="10"/>
  </w:num>
  <w:num w:numId="6" w16cid:durableId="929000763">
    <w:abstractNumId w:val="12"/>
  </w:num>
  <w:num w:numId="7" w16cid:durableId="1076709692">
    <w:abstractNumId w:val="1"/>
  </w:num>
  <w:num w:numId="8" w16cid:durableId="1150755575">
    <w:abstractNumId w:val="2"/>
  </w:num>
  <w:num w:numId="9" w16cid:durableId="212935431">
    <w:abstractNumId w:val="7"/>
  </w:num>
  <w:num w:numId="10" w16cid:durableId="15274725">
    <w:abstractNumId w:val="5"/>
  </w:num>
  <w:num w:numId="11" w16cid:durableId="13383358">
    <w:abstractNumId w:val="13"/>
  </w:num>
  <w:num w:numId="12" w16cid:durableId="1137574210">
    <w:abstractNumId w:val="6"/>
  </w:num>
  <w:num w:numId="13" w16cid:durableId="2107774641">
    <w:abstractNumId w:val="0"/>
  </w:num>
  <w:num w:numId="14" w16cid:durableId="825436198">
    <w:abstractNumId w:val="4"/>
  </w:num>
  <w:num w:numId="15" w16cid:durableId="1938322600">
    <w:abstractNumId w:val="14"/>
  </w:num>
  <w:num w:numId="16" w16cid:durableId="571937638">
    <w:abstractNumId w:val="3"/>
  </w:num>
  <w:num w:numId="17" w16cid:durableId="19181263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A0C"/>
    <w:rsid w:val="000061A8"/>
    <w:rsid w:val="00007403"/>
    <w:rsid w:val="00013F72"/>
    <w:rsid w:val="00020869"/>
    <w:rsid w:val="00020C79"/>
    <w:rsid w:val="00022975"/>
    <w:rsid w:val="000254CB"/>
    <w:rsid w:val="0004098C"/>
    <w:rsid w:val="00043651"/>
    <w:rsid w:val="00044D46"/>
    <w:rsid w:val="00053A23"/>
    <w:rsid w:val="00075B42"/>
    <w:rsid w:val="000A16EA"/>
    <w:rsid w:val="000A41C8"/>
    <w:rsid w:val="000A798C"/>
    <w:rsid w:val="000B3F73"/>
    <w:rsid w:val="000B5B6F"/>
    <w:rsid w:val="000C4E45"/>
    <w:rsid w:val="000D2B5B"/>
    <w:rsid w:val="000D3A42"/>
    <w:rsid w:val="000D4BFF"/>
    <w:rsid w:val="000E0AB1"/>
    <w:rsid w:val="000E59D2"/>
    <w:rsid w:val="000F6E36"/>
    <w:rsid w:val="00116851"/>
    <w:rsid w:val="00127E79"/>
    <w:rsid w:val="00154E7D"/>
    <w:rsid w:val="00160D49"/>
    <w:rsid w:val="001919F9"/>
    <w:rsid w:val="00197935"/>
    <w:rsid w:val="001B0E20"/>
    <w:rsid w:val="001B69E5"/>
    <w:rsid w:val="001C3B59"/>
    <w:rsid w:val="001D2F05"/>
    <w:rsid w:val="001E389D"/>
    <w:rsid w:val="0020118D"/>
    <w:rsid w:val="0021699B"/>
    <w:rsid w:val="00217B1C"/>
    <w:rsid w:val="002269A6"/>
    <w:rsid w:val="0023505A"/>
    <w:rsid w:val="002431CE"/>
    <w:rsid w:val="002464B4"/>
    <w:rsid w:val="00246F8B"/>
    <w:rsid w:val="002540F4"/>
    <w:rsid w:val="00254737"/>
    <w:rsid w:val="00257F63"/>
    <w:rsid w:val="002630DA"/>
    <w:rsid w:val="0026658F"/>
    <w:rsid w:val="0028022D"/>
    <w:rsid w:val="002B2FD6"/>
    <w:rsid w:val="002B3DB8"/>
    <w:rsid w:val="002C7E18"/>
    <w:rsid w:val="002E4CC3"/>
    <w:rsid w:val="002E55C7"/>
    <w:rsid w:val="002E7C1F"/>
    <w:rsid w:val="002F55B9"/>
    <w:rsid w:val="003043BF"/>
    <w:rsid w:val="00304EB8"/>
    <w:rsid w:val="003056A3"/>
    <w:rsid w:val="0034598E"/>
    <w:rsid w:val="00361212"/>
    <w:rsid w:val="003632E6"/>
    <w:rsid w:val="00366561"/>
    <w:rsid w:val="003735A2"/>
    <w:rsid w:val="00382A98"/>
    <w:rsid w:val="0038675C"/>
    <w:rsid w:val="00387554"/>
    <w:rsid w:val="00390CD8"/>
    <w:rsid w:val="003A6413"/>
    <w:rsid w:val="003B0C91"/>
    <w:rsid w:val="003B133C"/>
    <w:rsid w:val="003C0621"/>
    <w:rsid w:val="003D137A"/>
    <w:rsid w:val="003D1620"/>
    <w:rsid w:val="003E6DA5"/>
    <w:rsid w:val="004340B9"/>
    <w:rsid w:val="00434C66"/>
    <w:rsid w:val="00436155"/>
    <w:rsid w:val="004365EF"/>
    <w:rsid w:val="00444EBE"/>
    <w:rsid w:val="00446D2D"/>
    <w:rsid w:val="004564BD"/>
    <w:rsid w:val="004607D4"/>
    <w:rsid w:val="004706E8"/>
    <w:rsid w:val="00470E80"/>
    <w:rsid w:val="0047122A"/>
    <w:rsid w:val="00471AD6"/>
    <w:rsid w:val="00472EEC"/>
    <w:rsid w:val="00495873"/>
    <w:rsid w:val="004B3897"/>
    <w:rsid w:val="004B77FB"/>
    <w:rsid w:val="004D1C69"/>
    <w:rsid w:val="004D5816"/>
    <w:rsid w:val="004E2FFC"/>
    <w:rsid w:val="004F38F3"/>
    <w:rsid w:val="00510ED9"/>
    <w:rsid w:val="00515457"/>
    <w:rsid w:val="005201E0"/>
    <w:rsid w:val="00522299"/>
    <w:rsid w:val="0054195C"/>
    <w:rsid w:val="00551277"/>
    <w:rsid w:val="00560002"/>
    <w:rsid w:val="005706CA"/>
    <w:rsid w:val="00591CF6"/>
    <w:rsid w:val="005A1A1C"/>
    <w:rsid w:val="005A3A01"/>
    <w:rsid w:val="005C1A39"/>
    <w:rsid w:val="005C3BAB"/>
    <w:rsid w:val="005D50AE"/>
    <w:rsid w:val="005D7C43"/>
    <w:rsid w:val="006120E1"/>
    <w:rsid w:val="00613E84"/>
    <w:rsid w:val="00624F3C"/>
    <w:rsid w:val="00625F56"/>
    <w:rsid w:val="00634279"/>
    <w:rsid w:val="006425C2"/>
    <w:rsid w:val="00680C7B"/>
    <w:rsid w:val="0069335F"/>
    <w:rsid w:val="006A75B0"/>
    <w:rsid w:val="006B4A68"/>
    <w:rsid w:val="006C1B78"/>
    <w:rsid w:val="006E539D"/>
    <w:rsid w:val="006E7827"/>
    <w:rsid w:val="006F3392"/>
    <w:rsid w:val="00704EED"/>
    <w:rsid w:val="00712E1A"/>
    <w:rsid w:val="00715D68"/>
    <w:rsid w:val="00716DEF"/>
    <w:rsid w:val="00717B7D"/>
    <w:rsid w:val="007246E4"/>
    <w:rsid w:val="007305EC"/>
    <w:rsid w:val="007324FD"/>
    <w:rsid w:val="00746325"/>
    <w:rsid w:val="00751343"/>
    <w:rsid w:val="00755B21"/>
    <w:rsid w:val="007611C5"/>
    <w:rsid w:val="00780796"/>
    <w:rsid w:val="007868FF"/>
    <w:rsid w:val="00792AC8"/>
    <w:rsid w:val="00793733"/>
    <w:rsid w:val="00796B5D"/>
    <w:rsid w:val="00797945"/>
    <w:rsid w:val="007A1BAC"/>
    <w:rsid w:val="007A2D75"/>
    <w:rsid w:val="007A50AF"/>
    <w:rsid w:val="007A6615"/>
    <w:rsid w:val="007B52D5"/>
    <w:rsid w:val="007B6A0C"/>
    <w:rsid w:val="007B74A2"/>
    <w:rsid w:val="007E6358"/>
    <w:rsid w:val="007F50E2"/>
    <w:rsid w:val="008058D7"/>
    <w:rsid w:val="00805DE6"/>
    <w:rsid w:val="00814CB8"/>
    <w:rsid w:val="00824231"/>
    <w:rsid w:val="008407DE"/>
    <w:rsid w:val="00843361"/>
    <w:rsid w:val="00847D4B"/>
    <w:rsid w:val="00853626"/>
    <w:rsid w:val="00853E97"/>
    <w:rsid w:val="008554AE"/>
    <w:rsid w:val="008844C9"/>
    <w:rsid w:val="008A0C60"/>
    <w:rsid w:val="008A29BC"/>
    <w:rsid w:val="008A53D9"/>
    <w:rsid w:val="008A61CF"/>
    <w:rsid w:val="008B1D7B"/>
    <w:rsid w:val="008B45F3"/>
    <w:rsid w:val="008B6AD4"/>
    <w:rsid w:val="008C014A"/>
    <w:rsid w:val="008C1AB2"/>
    <w:rsid w:val="008C63AA"/>
    <w:rsid w:val="008F3C2E"/>
    <w:rsid w:val="008F4219"/>
    <w:rsid w:val="008F4913"/>
    <w:rsid w:val="008F6BB7"/>
    <w:rsid w:val="00902ED4"/>
    <w:rsid w:val="0091630B"/>
    <w:rsid w:val="00920C08"/>
    <w:rsid w:val="00947FC3"/>
    <w:rsid w:val="00956817"/>
    <w:rsid w:val="00967B52"/>
    <w:rsid w:val="009708A9"/>
    <w:rsid w:val="0097515E"/>
    <w:rsid w:val="00980DB9"/>
    <w:rsid w:val="00997FBD"/>
    <w:rsid w:val="009B6AC8"/>
    <w:rsid w:val="009B6CCA"/>
    <w:rsid w:val="009C5D7E"/>
    <w:rsid w:val="009C7716"/>
    <w:rsid w:val="009D57D3"/>
    <w:rsid w:val="009D5928"/>
    <w:rsid w:val="009D7A47"/>
    <w:rsid w:val="009E18C6"/>
    <w:rsid w:val="009E2DC3"/>
    <w:rsid w:val="009E6F2B"/>
    <w:rsid w:val="009F750C"/>
    <w:rsid w:val="00A00779"/>
    <w:rsid w:val="00A03CCF"/>
    <w:rsid w:val="00A12E42"/>
    <w:rsid w:val="00A1564A"/>
    <w:rsid w:val="00A265D9"/>
    <w:rsid w:val="00A31392"/>
    <w:rsid w:val="00A45F59"/>
    <w:rsid w:val="00A53517"/>
    <w:rsid w:val="00A60BD8"/>
    <w:rsid w:val="00A63F25"/>
    <w:rsid w:val="00A8060F"/>
    <w:rsid w:val="00A8681E"/>
    <w:rsid w:val="00A94EA0"/>
    <w:rsid w:val="00AB3881"/>
    <w:rsid w:val="00AB5210"/>
    <w:rsid w:val="00AC2554"/>
    <w:rsid w:val="00AC26F9"/>
    <w:rsid w:val="00AD0719"/>
    <w:rsid w:val="00AD1444"/>
    <w:rsid w:val="00AE5832"/>
    <w:rsid w:val="00AE69B1"/>
    <w:rsid w:val="00AE797B"/>
    <w:rsid w:val="00AF1EA1"/>
    <w:rsid w:val="00B05F76"/>
    <w:rsid w:val="00B212DA"/>
    <w:rsid w:val="00B26EC1"/>
    <w:rsid w:val="00B27A9D"/>
    <w:rsid w:val="00B352C1"/>
    <w:rsid w:val="00B44741"/>
    <w:rsid w:val="00B46F5B"/>
    <w:rsid w:val="00B55CE4"/>
    <w:rsid w:val="00B70074"/>
    <w:rsid w:val="00B84636"/>
    <w:rsid w:val="00B932FE"/>
    <w:rsid w:val="00BA444C"/>
    <w:rsid w:val="00BA4927"/>
    <w:rsid w:val="00BD60C0"/>
    <w:rsid w:val="00BE0932"/>
    <w:rsid w:val="00BE56E2"/>
    <w:rsid w:val="00BF022E"/>
    <w:rsid w:val="00BF4449"/>
    <w:rsid w:val="00C069BC"/>
    <w:rsid w:val="00C1399A"/>
    <w:rsid w:val="00C22CFC"/>
    <w:rsid w:val="00C24A13"/>
    <w:rsid w:val="00C50825"/>
    <w:rsid w:val="00C55976"/>
    <w:rsid w:val="00C56216"/>
    <w:rsid w:val="00C5699B"/>
    <w:rsid w:val="00C67202"/>
    <w:rsid w:val="00C702BF"/>
    <w:rsid w:val="00C7232B"/>
    <w:rsid w:val="00C8629B"/>
    <w:rsid w:val="00CA136B"/>
    <w:rsid w:val="00CA5E7B"/>
    <w:rsid w:val="00CA71EF"/>
    <w:rsid w:val="00CB0B39"/>
    <w:rsid w:val="00CC685D"/>
    <w:rsid w:val="00CE20A9"/>
    <w:rsid w:val="00CE77BE"/>
    <w:rsid w:val="00CF7C33"/>
    <w:rsid w:val="00D00488"/>
    <w:rsid w:val="00D1278E"/>
    <w:rsid w:val="00D12AC5"/>
    <w:rsid w:val="00D20ADF"/>
    <w:rsid w:val="00D3419E"/>
    <w:rsid w:val="00D569B7"/>
    <w:rsid w:val="00D60FE9"/>
    <w:rsid w:val="00D70BA2"/>
    <w:rsid w:val="00D87A51"/>
    <w:rsid w:val="00D91819"/>
    <w:rsid w:val="00DA059D"/>
    <w:rsid w:val="00DA77B5"/>
    <w:rsid w:val="00DB6E60"/>
    <w:rsid w:val="00DC30DF"/>
    <w:rsid w:val="00DC734E"/>
    <w:rsid w:val="00DD4BB1"/>
    <w:rsid w:val="00DE0253"/>
    <w:rsid w:val="00DE60E2"/>
    <w:rsid w:val="00DE64C3"/>
    <w:rsid w:val="00DE69C9"/>
    <w:rsid w:val="00DF1A57"/>
    <w:rsid w:val="00DF679F"/>
    <w:rsid w:val="00DF71A5"/>
    <w:rsid w:val="00E05AAD"/>
    <w:rsid w:val="00E0645C"/>
    <w:rsid w:val="00E07064"/>
    <w:rsid w:val="00E0780E"/>
    <w:rsid w:val="00E12144"/>
    <w:rsid w:val="00E15C6B"/>
    <w:rsid w:val="00E2416C"/>
    <w:rsid w:val="00E32C23"/>
    <w:rsid w:val="00E3515A"/>
    <w:rsid w:val="00E35C03"/>
    <w:rsid w:val="00E440E1"/>
    <w:rsid w:val="00E65582"/>
    <w:rsid w:val="00E91BED"/>
    <w:rsid w:val="00EA6D7D"/>
    <w:rsid w:val="00EC6219"/>
    <w:rsid w:val="00ED2261"/>
    <w:rsid w:val="00ED3E63"/>
    <w:rsid w:val="00ED4CEF"/>
    <w:rsid w:val="00ED66A7"/>
    <w:rsid w:val="00EE3889"/>
    <w:rsid w:val="00EE395D"/>
    <w:rsid w:val="00EE3B11"/>
    <w:rsid w:val="00F12215"/>
    <w:rsid w:val="00F1739E"/>
    <w:rsid w:val="00F27C9A"/>
    <w:rsid w:val="00F30962"/>
    <w:rsid w:val="00F35798"/>
    <w:rsid w:val="00F42F4D"/>
    <w:rsid w:val="00F602D2"/>
    <w:rsid w:val="00F7248E"/>
    <w:rsid w:val="00F72D47"/>
    <w:rsid w:val="00F74D83"/>
    <w:rsid w:val="00F815BC"/>
    <w:rsid w:val="00F83138"/>
    <w:rsid w:val="00F901EC"/>
    <w:rsid w:val="00F960C5"/>
    <w:rsid w:val="00FA0119"/>
    <w:rsid w:val="00FA4DD3"/>
    <w:rsid w:val="00FB13CA"/>
    <w:rsid w:val="00FB3962"/>
    <w:rsid w:val="00FB7552"/>
    <w:rsid w:val="00FB7595"/>
    <w:rsid w:val="00FC058B"/>
    <w:rsid w:val="00FC577E"/>
    <w:rsid w:val="00FC73A3"/>
    <w:rsid w:val="00FC789C"/>
    <w:rsid w:val="00FE56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8F6AFAC"/>
  <w15:chartTrackingRefBased/>
  <w15:docId w15:val="{2DF818FF-898D-484D-B821-A29A2DBEF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2D47"/>
    <w:pPr>
      <w:widowControl w:val="0"/>
      <w:jc w:val="both"/>
    </w:pPr>
    <w:rPr>
      <w:spacing w:val="-2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link w:val="a4"/>
    <w:uiPriority w:val="99"/>
    <w:rPr>
      <w:kern w:val="2"/>
      <w:sz w:val="21"/>
      <w:szCs w:val="22"/>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link w:val="a6"/>
    <w:uiPriority w:val="99"/>
    <w:rPr>
      <w:kern w:val="2"/>
      <w:sz w:val="21"/>
      <w:szCs w:val="22"/>
    </w:rPr>
  </w:style>
  <w:style w:type="paragraph" w:customStyle="1" w:styleId="Default">
    <w:name w:val="Default"/>
    <w:pPr>
      <w:widowControl w:val="0"/>
      <w:autoSpaceDE w:val="0"/>
      <w:autoSpaceDN w:val="0"/>
      <w:adjustRightInd w:val="0"/>
    </w:pPr>
    <w:rPr>
      <w:rFonts w:ascii="HG丸ｺﾞｼｯｸM-PRO" w:eastAsia="HG丸ｺﾞｼｯｸM-PRO" w:cs="HG丸ｺﾞｼｯｸM-PRO"/>
      <w:color w:val="000000"/>
      <w:sz w:val="24"/>
      <w:szCs w:val="24"/>
    </w:rPr>
  </w:style>
  <w:style w:type="paragraph" w:styleId="a8">
    <w:name w:val="Balloon Text"/>
    <w:basedOn w:val="a"/>
    <w:link w:val="a9"/>
    <w:uiPriority w:val="99"/>
    <w:semiHidden/>
    <w:unhideWhenUsed/>
    <w:rPr>
      <w:rFonts w:ascii="Arial" w:eastAsia="ＭＳ ゴシック" w:hAnsi="Arial"/>
      <w:sz w:val="18"/>
      <w:szCs w:val="18"/>
    </w:rPr>
  </w:style>
  <w:style w:type="character" w:customStyle="1" w:styleId="a9">
    <w:name w:val="吹き出し (文字)"/>
    <w:link w:val="a8"/>
    <w:uiPriority w:val="99"/>
    <w:semiHidden/>
    <w:rPr>
      <w:rFonts w:ascii="Arial" w:eastAsia="ＭＳ ゴシック" w:hAnsi="Arial" w:cs="Times New Roman"/>
      <w:kern w:val="2"/>
      <w:sz w:val="18"/>
      <w:szCs w:val="18"/>
    </w:rPr>
  </w:style>
  <w:style w:type="character" w:styleId="aa">
    <w:name w:val="Hyperlink"/>
    <w:uiPriority w:val="99"/>
    <w:unhideWhenUsed/>
    <w:rsid w:val="00AF58D4"/>
    <w:rPr>
      <w:color w:val="0000FF"/>
      <w:u w:val="single"/>
    </w:rPr>
  </w:style>
  <w:style w:type="character" w:styleId="ab">
    <w:name w:val="FollowedHyperlink"/>
    <w:uiPriority w:val="99"/>
    <w:semiHidden/>
    <w:unhideWhenUsed/>
    <w:rsid w:val="001B4069"/>
    <w:rPr>
      <w:color w:val="800080"/>
      <w:u w:val="single"/>
    </w:rPr>
  </w:style>
  <w:style w:type="character" w:styleId="ac">
    <w:name w:val="annotation reference"/>
    <w:uiPriority w:val="99"/>
    <w:semiHidden/>
    <w:unhideWhenUsed/>
    <w:rsid w:val="001547B0"/>
    <w:rPr>
      <w:sz w:val="18"/>
      <w:szCs w:val="18"/>
    </w:rPr>
  </w:style>
  <w:style w:type="paragraph" w:styleId="ad">
    <w:name w:val="annotation text"/>
    <w:basedOn w:val="a"/>
    <w:link w:val="ae"/>
    <w:uiPriority w:val="99"/>
    <w:semiHidden/>
    <w:unhideWhenUsed/>
    <w:rsid w:val="001547B0"/>
    <w:pPr>
      <w:jc w:val="left"/>
    </w:pPr>
  </w:style>
  <w:style w:type="character" w:customStyle="1" w:styleId="ae">
    <w:name w:val="コメント文字列 (文字)"/>
    <w:link w:val="ad"/>
    <w:uiPriority w:val="99"/>
    <w:semiHidden/>
    <w:rsid w:val="001547B0"/>
    <w:rPr>
      <w:spacing w:val="-20"/>
      <w:kern w:val="2"/>
      <w:sz w:val="21"/>
      <w:szCs w:val="22"/>
    </w:rPr>
  </w:style>
  <w:style w:type="paragraph" w:styleId="af">
    <w:name w:val="annotation subject"/>
    <w:basedOn w:val="ad"/>
    <w:next w:val="ad"/>
    <w:link w:val="af0"/>
    <w:uiPriority w:val="99"/>
    <w:semiHidden/>
    <w:unhideWhenUsed/>
    <w:rsid w:val="001547B0"/>
    <w:rPr>
      <w:b/>
      <w:bCs/>
    </w:rPr>
  </w:style>
  <w:style w:type="character" w:customStyle="1" w:styleId="af0">
    <w:name w:val="コメント内容 (文字)"/>
    <w:link w:val="af"/>
    <w:uiPriority w:val="99"/>
    <w:semiHidden/>
    <w:rsid w:val="001547B0"/>
    <w:rPr>
      <w:b/>
      <w:bCs/>
      <w:spacing w:val="-20"/>
      <w:kern w:val="2"/>
      <w:sz w:val="21"/>
      <w:szCs w:val="22"/>
    </w:rPr>
  </w:style>
  <w:style w:type="paragraph" w:styleId="af1">
    <w:name w:val="Revision"/>
    <w:hidden/>
    <w:uiPriority w:val="99"/>
    <w:semiHidden/>
    <w:rsid w:val="001A25A4"/>
    <w:rPr>
      <w:spacing w:val="-20"/>
      <w:kern w:val="2"/>
      <w:sz w:val="21"/>
      <w:szCs w:val="22"/>
    </w:rPr>
  </w:style>
  <w:style w:type="character" w:styleId="af2">
    <w:name w:val="Unresolved Mention"/>
    <w:uiPriority w:val="99"/>
    <w:semiHidden/>
    <w:unhideWhenUsed/>
    <w:rsid w:val="00CB0B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65361">
      <w:bodyDiv w:val="1"/>
      <w:marLeft w:val="0"/>
      <w:marRight w:val="0"/>
      <w:marTop w:val="0"/>
      <w:marBottom w:val="0"/>
      <w:divBdr>
        <w:top w:val="none" w:sz="0" w:space="0" w:color="auto"/>
        <w:left w:val="none" w:sz="0" w:space="0" w:color="auto"/>
        <w:bottom w:val="none" w:sz="0" w:space="0" w:color="auto"/>
        <w:right w:val="none" w:sz="0" w:space="0" w:color="auto"/>
      </w:divBdr>
    </w:div>
    <w:div w:id="640698246">
      <w:bodyDiv w:val="1"/>
      <w:marLeft w:val="0"/>
      <w:marRight w:val="0"/>
      <w:marTop w:val="0"/>
      <w:marBottom w:val="0"/>
      <w:divBdr>
        <w:top w:val="none" w:sz="0" w:space="0" w:color="auto"/>
        <w:left w:val="none" w:sz="0" w:space="0" w:color="auto"/>
        <w:bottom w:val="none" w:sz="0" w:space="0" w:color="auto"/>
        <w:right w:val="none" w:sz="0" w:space="0" w:color="auto"/>
      </w:divBdr>
      <w:divsChild>
        <w:div w:id="1544059223">
          <w:marLeft w:val="0"/>
          <w:marRight w:val="0"/>
          <w:marTop w:val="0"/>
          <w:marBottom w:val="0"/>
          <w:divBdr>
            <w:top w:val="none" w:sz="0" w:space="0" w:color="auto"/>
            <w:left w:val="none" w:sz="0" w:space="0" w:color="auto"/>
            <w:bottom w:val="none" w:sz="0" w:space="0" w:color="auto"/>
            <w:right w:val="none" w:sz="0" w:space="0" w:color="auto"/>
          </w:divBdr>
          <w:divsChild>
            <w:div w:id="65110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40523">
      <w:bodyDiv w:val="1"/>
      <w:marLeft w:val="0"/>
      <w:marRight w:val="0"/>
      <w:marTop w:val="0"/>
      <w:marBottom w:val="0"/>
      <w:divBdr>
        <w:top w:val="none" w:sz="0" w:space="0" w:color="auto"/>
        <w:left w:val="none" w:sz="0" w:space="0" w:color="auto"/>
        <w:bottom w:val="none" w:sz="0" w:space="0" w:color="auto"/>
        <w:right w:val="none" w:sz="0" w:space="0" w:color="auto"/>
      </w:divBdr>
    </w:div>
    <w:div w:id="1043402275">
      <w:bodyDiv w:val="1"/>
      <w:marLeft w:val="0"/>
      <w:marRight w:val="0"/>
      <w:marTop w:val="0"/>
      <w:marBottom w:val="0"/>
      <w:divBdr>
        <w:top w:val="none" w:sz="0" w:space="0" w:color="auto"/>
        <w:left w:val="none" w:sz="0" w:space="0" w:color="auto"/>
        <w:bottom w:val="none" w:sz="0" w:space="0" w:color="auto"/>
        <w:right w:val="none" w:sz="0" w:space="0" w:color="auto"/>
      </w:divBdr>
    </w:div>
    <w:div w:id="1108769333">
      <w:bodyDiv w:val="1"/>
      <w:marLeft w:val="0"/>
      <w:marRight w:val="0"/>
      <w:marTop w:val="0"/>
      <w:marBottom w:val="0"/>
      <w:divBdr>
        <w:top w:val="none" w:sz="0" w:space="0" w:color="auto"/>
        <w:left w:val="none" w:sz="0" w:space="0" w:color="auto"/>
        <w:bottom w:val="none" w:sz="0" w:space="0" w:color="auto"/>
        <w:right w:val="none" w:sz="0" w:space="0" w:color="auto"/>
      </w:divBdr>
    </w:div>
    <w:div w:id="1536455501">
      <w:bodyDiv w:val="1"/>
      <w:marLeft w:val="0"/>
      <w:marRight w:val="0"/>
      <w:marTop w:val="0"/>
      <w:marBottom w:val="0"/>
      <w:divBdr>
        <w:top w:val="none" w:sz="0" w:space="0" w:color="auto"/>
        <w:left w:val="none" w:sz="0" w:space="0" w:color="auto"/>
        <w:bottom w:val="none" w:sz="0" w:space="0" w:color="auto"/>
        <w:right w:val="none" w:sz="0" w:space="0" w:color="auto"/>
      </w:divBdr>
      <w:divsChild>
        <w:div w:id="585843372">
          <w:marLeft w:val="0"/>
          <w:marRight w:val="0"/>
          <w:marTop w:val="0"/>
          <w:marBottom w:val="0"/>
          <w:divBdr>
            <w:top w:val="none" w:sz="0" w:space="0" w:color="auto"/>
            <w:left w:val="none" w:sz="0" w:space="0" w:color="auto"/>
            <w:bottom w:val="none" w:sz="0" w:space="0" w:color="auto"/>
            <w:right w:val="none" w:sz="0" w:space="0" w:color="auto"/>
          </w:divBdr>
          <w:divsChild>
            <w:div w:id="71343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92638">
      <w:bodyDiv w:val="1"/>
      <w:marLeft w:val="0"/>
      <w:marRight w:val="0"/>
      <w:marTop w:val="0"/>
      <w:marBottom w:val="0"/>
      <w:divBdr>
        <w:top w:val="none" w:sz="0" w:space="0" w:color="auto"/>
        <w:left w:val="none" w:sz="0" w:space="0" w:color="auto"/>
        <w:bottom w:val="none" w:sz="0" w:space="0" w:color="auto"/>
        <w:right w:val="none" w:sz="0" w:space="0" w:color="auto"/>
      </w:divBdr>
      <w:divsChild>
        <w:div w:id="24210055">
          <w:marLeft w:val="0"/>
          <w:marRight w:val="0"/>
          <w:marTop w:val="0"/>
          <w:marBottom w:val="0"/>
          <w:divBdr>
            <w:top w:val="none" w:sz="0" w:space="0" w:color="auto"/>
            <w:left w:val="none" w:sz="0" w:space="0" w:color="auto"/>
            <w:bottom w:val="none" w:sz="0" w:space="0" w:color="auto"/>
            <w:right w:val="none" w:sz="0" w:space="0" w:color="auto"/>
          </w:divBdr>
          <w:divsChild>
            <w:div w:id="45561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975129">
      <w:bodyDiv w:val="1"/>
      <w:marLeft w:val="0"/>
      <w:marRight w:val="0"/>
      <w:marTop w:val="0"/>
      <w:marBottom w:val="0"/>
      <w:divBdr>
        <w:top w:val="none" w:sz="0" w:space="0" w:color="auto"/>
        <w:left w:val="none" w:sz="0" w:space="0" w:color="auto"/>
        <w:bottom w:val="none" w:sz="0" w:space="0" w:color="auto"/>
        <w:right w:val="none" w:sz="0" w:space="0" w:color="auto"/>
      </w:divBdr>
    </w:div>
    <w:div w:id="188717748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0000164708_00001.html" TargetMode="External"/><Relationship Id="rId13" Type="http://schemas.openxmlformats.org/officeDocument/2006/relationships/hyperlink" Target="https://www.mhlw.go.jp/stf/seisakunitsuite/bunya/0000121431_0009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hlw.go.jp/stf/seisakunitsuite/bunya/0000164708_00001.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hlw.go.jp/content/12200000/1225_tuusyo-2_s.pdf" TargetMode="External"/><Relationship Id="rId4" Type="http://schemas.openxmlformats.org/officeDocument/2006/relationships/settings" Target="settings.xml"/><Relationship Id="rId9" Type="http://schemas.openxmlformats.org/officeDocument/2006/relationships/hyperlink" Target="https://www.mhlw.go.jp/content/12200000/000940032.pdf" TargetMode="External"/><Relationship Id="rId14" Type="http://schemas.openxmlformats.org/officeDocument/2006/relationships/hyperlink" Target="https://www.mhlw.go.jp/stf/newpage_1575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C44FB-D7E9-4C47-B81C-37C44F925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1598</Words>
  <Characters>9111</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10688</CharactersWithSpaces>
  <SharedDoc>false</SharedDoc>
  <HLinks>
    <vt:vector size="54" baseType="variant">
      <vt:variant>
        <vt:i4>5570654</vt:i4>
      </vt:variant>
      <vt:variant>
        <vt:i4>24</vt:i4>
      </vt:variant>
      <vt:variant>
        <vt:i4>0</vt:i4>
      </vt:variant>
      <vt:variant>
        <vt:i4>5</vt:i4>
      </vt:variant>
      <vt:variant>
        <vt:lpwstr>https://www.mhlw.go.jp/content/000678650.pdf</vt:lpwstr>
      </vt:variant>
      <vt:variant>
        <vt:lpwstr/>
      </vt:variant>
      <vt:variant>
        <vt:i4>5636187</vt:i4>
      </vt:variant>
      <vt:variant>
        <vt:i4>21</vt:i4>
      </vt:variant>
      <vt:variant>
        <vt:i4>0</vt:i4>
      </vt:variant>
      <vt:variant>
        <vt:i4>5</vt:i4>
      </vt:variant>
      <vt:variant>
        <vt:lpwstr>https://www.mhlw.go.jp/content/000678401.pdf</vt:lpwstr>
      </vt:variant>
      <vt:variant>
        <vt:lpwstr/>
      </vt:variant>
      <vt:variant>
        <vt:i4>5570653</vt:i4>
      </vt:variant>
      <vt:variant>
        <vt:i4>18</vt:i4>
      </vt:variant>
      <vt:variant>
        <vt:i4>0</vt:i4>
      </vt:variant>
      <vt:variant>
        <vt:i4>5</vt:i4>
      </vt:variant>
      <vt:variant>
        <vt:lpwstr>https://www.mhlw.go.jp/content/000657094.pdf</vt:lpwstr>
      </vt:variant>
      <vt:variant>
        <vt:lpwstr/>
      </vt:variant>
      <vt:variant>
        <vt:i4>5767255</vt:i4>
      </vt:variant>
      <vt:variant>
        <vt:i4>15</vt:i4>
      </vt:variant>
      <vt:variant>
        <vt:i4>0</vt:i4>
      </vt:variant>
      <vt:variant>
        <vt:i4>5</vt:i4>
      </vt:variant>
      <vt:variant>
        <vt:lpwstr>https://www.mhlw.go.jp/content/000645119.pdf</vt:lpwstr>
      </vt:variant>
      <vt:variant>
        <vt:lpwstr/>
      </vt:variant>
      <vt:variant>
        <vt:i4>5832786</vt:i4>
      </vt:variant>
      <vt:variant>
        <vt:i4>12</vt:i4>
      </vt:variant>
      <vt:variant>
        <vt:i4>0</vt:i4>
      </vt:variant>
      <vt:variant>
        <vt:i4>5</vt:i4>
      </vt:variant>
      <vt:variant>
        <vt:lpwstr>https://www.mhlw.go.jp/content/000683520.pdf</vt:lpwstr>
      </vt:variant>
      <vt:variant>
        <vt:lpwstr/>
      </vt:variant>
      <vt:variant>
        <vt:i4>2818056</vt:i4>
      </vt:variant>
      <vt:variant>
        <vt:i4>9</vt:i4>
      </vt:variant>
      <vt:variant>
        <vt:i4>0</vt:i4>
      </vt:variant>
      <vt:variant>
        <vt:i4>5</vt:i4>
      </vt:variant>
      <vt:variant>
        <vt:lpwstr>https://www.mhlw.go.jp/stf/seisakunitsuite/bunya/hukushi_kaigo/kaigo_koureisha/taisakumatome_13635.html</vt:lpwstr>
      </vt:variant>
      <vt:variant>
        <vt:lpwstr/>
      </vt:variant>
      <vt:variant>
        <vt:i4>5374073</vt:i4>
      </vt:variant>
      <vt:variant>
        <vt:i4>6</vt:i4>
      </vt:variant>
      <vt:variant>
        <vt:i4>0</vt:i4>
      </vt:variant>
      <vt:variant>
        <vt:i4>5</vt:i4>
      </vt:variant>
      <vt:variant>
        <vt:lpwstr>https://www.mhlw.go.jp/stf/seisakunitsuite/bunya/0000164708_00001.html</vt:lpwstr>
      </vt:variant>
      <vt:variant>
        <vt:lpwstr/>
      </vt:variant>
      <vt:variant>
        <vt:i4>5636187</vt:i4>
      </vt:variant>
      <vt:variant>
        <vt:i4>3</vt:i4>
      </vt:variant>
      <vt:variant>
        <vt:i4>0</vt:i4>
      </vt:variant>
      <vt:variant>
        <vt:i4>5</vt:i4>
      </vt:variant>
      <vt:variant>
        <vt:lpwstr>https://www.mhlw.go.jp/content/000678401.pdf</vt:lpwstr>
      </vt:variant>
      <vt:variant>
        <vt:lpwstr/>
      </vt:variant>
      <vt:variant>
        <vt:i4>5374073</vt:i4>
      </vt:variant>
      <vt:variant>
        <vt:i4>0</vt:i4>
      </vt:variant>
      <vt:variant>
        <vt:i4>0</vt:i4>
      </vt:variant>
      <vt:variant>
        <vt:i4>5</vt:i4>
      </vt:variant>
      <vt:variant>
        <vt:lpwstr>https://www.mhlw.go.jp/stf/seisakunitsuite/bunya/0000164708_00001.html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 亮介(minami-ryousuke)</dc:creator>
  <cp:keywords/>
  <cp:lastModifiedBy>綱島</cp:lastModifiedBy>
  <cp:revision>2</cp:revision>
  <cp:lastPrinted>2024-04-19T01:30:00Z</cp:lastPrinted>
  <dcterms:created xsi:type="dcterms:W3CDTF">2025-02-07T02:26:00Z</dcterms:created>
  <dcterms:modified xsi:type="dcterms:W3CDTF">2025-02-07T02:26:00Z</dcterms:modified>
</cp:coreProperties>
</file>